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F8FCB" w14:textId="436D0AAA" w:rsidR="000527BA" w:rsidRDefault="000E3C01">
      <w:pPr>
        <w:rPr>
          <w:rFonts w:asciiTheme="majorHAnsi" w:hAnsiTheme="majorHAnsi"/>
          <w:b/>
          <w:sz w:val="28"/>
          <w:szCs w:val="28"/>
          <w:u w:val="single"/>
        </w:rPr>
      </w:pPr>
      <w:r w:rsidRPr="00F357E6">
        <w:rPr>
          <w:rFonts w:asciiTheme="majorHAnsi" w:hAnsiTheme="majorHAnsi"/>
          <w:b/>
          <w:sz w:val="28"/>
          <w:szCs w:val="28"/>
          <w:u w:val="single"/>
        </w:rPr>
        <w:t xml:space="preserve">Screens and under 5’s </w:t>
      </w:r>
      <w:r w:rsidR="004D2B30">
        <w:rPr>
          <w:rFonts w:asciiTheme="majorHAnsi" w:hAnsiTheme="majorHAnsi"/>
          <w:b/>
          <w:sz w:val="28"/>
          <w:szCs w:val="28"/>
          <w:u w:val="single"/>
        </w:rPr>
        <w:t>(Information sheet for parents)</w:t>
      </w:r>
    </w:p>
    <w:p w14:paraId="448C3DE8" w14:textId="77777777" w:rsidR="002C70C4" w:rsidRPr="00F357E6" w:rsidRDefault="002C70C4">
      <w:pPr>
        <w:rPr>
          <w:rFonts w:asciiTheme="majorHAnsi" w:hAnsiTheme="majorHAnsi"/>
          <w:b/>
          <w:sz w:val="28"/>
          <w:szCs w:val="28"/>
          <w:u w:val="single"/>
        </w:rPr>
      </w:pPr>
    </w:p>
    <w:p w14:paraId="532FBAFB" w14:textId="77777777" w:rsidR="000527BA" w:rsidRPr="00F357E6" w:rsidRDefault="000E3C01">
      <w:pPr>
        <w:rPr>
          <w:rFonts w:asciiTheme="majorHAnsi" w:hAnsiTheme="majorHAnsi"/>
          <w:b/>
          <w:i/>
          <w:sz w:val="28"/>
          <w:szCs w:val="28"/>
        </w:rPr>
      </w:pPr>
      <w:r w:rsidRPr="00F357E6">
        <w:rPr>
          <w:rFonts w:asciiTheme="majorHAnsi" w:hAnsiTheme="majorHAnsi"/>
          <w:b/>
          <w:i/>
          <w:sz w:val="28"/>
          <w:szCs w:val="28"/>
        </w:rPr>
        <w:t>(Screens include TV, tablets, game consoles, smartphones and computers).</w:t>
      </w:r>
    </w:p>
    <w:p w14:paraId="692516E2" w14:textId="77777777" w:rsidR="000527BA" w:rsidRDefault="000527BA">
      <w:pPr>
        <w:rPr>
          <w:rFonts w:asciiTheme="majorHAnsi" w:hAnsiTheme="majorHAnsi"/>
          <w:sz w:val="28"/>
          <w:szCs w:val="28"/>
        </w:rPr>
      </w:pPr>
    </w:p>
    <w:p w14:paraId="6BF5D069" w14:textId="77777777" w:rsidR="002E2142" w:rsidRDefault="002E2142" w:rsidP="002E2142">
      <w:pPr>
        <w:rPr>
          <w:rFonts w:asciiTheme="majorHAnsi" w:hAnsiTheme="majorHAnsi"/>
          <w:sz w:val="28"/>
          <w:szCs w:val="28"/>
        </w:rPr>
      </w:pPr>
      <w:r>
        <w:rPr>
          <w:rFonts w:asciiTheme="majorHAnsi" w:hAnsiTheme="majorHAnsi"/>
          <w:sz w:val="28"/>
          <w:szCs w:val="28"/>
        </w:rPr>
        <w:t xml:space="preserve">The </w:t>
      </w:r>
      <w:proofErr w:type="gramStart"/>
      <w:r>
        <w:rPr>
          <w:rFonts w:asciiTheme="majorHAnsi" w:hAnsiTheme="majorHAnsi"/>
          <w:sz w:val="28"/>
          <w:szCs w:val="28"/>
        </w:rPr>
        <w:t>internet</w:t>
      </w:r>
      <w:proofErr w:type="gramEnd"/>
      <w:r>
        <w:rPr>
          <w:rFonts w:asciiTheme="majorHAnsi" w:hAnsiTheme="majorHAnsi"/>
          <w:sz w:val="28"/>
          <w:szCs w:val="28"/>
        </w:rPr>
        <w:t xml:space="preserve">, and screens generally, have been a lifeline for many, and of course an essential fall back for schools and parents during lockdown. We will have problems to address later, but these would surely have been worse without zoom, </w:t>
      </w:r>
      <w:proofErr w:type="spellStart"/>
      <w:r>
        <w:rPr>
          <w:rFonts w:asciiTheme="majorHAnsi" w:hAnsiTheme="majorHAnsi"/>
          <w:sz w:val="28"/>
          <w:szCs w:val="28"/>
        </w:rPr>
        <w:t>google</w:t>
      </w:r>
      <w:proofErr w:type="spellEnd"/>
      <w:r>
        <w:rPr>
          <w:rFonts w:asciiTheme="majorHAnsi" w:hAnsiTheme="majorHAnsi"/>
          <w:sz w:val="28"/>
          <w:szCs w:val="28"/>
        </w:rPr>
        <w:t xml:space="preserve"> meet and other communication mechanisms we have all grown to love and hate.</w:t>
      </w:r>
    </w:p>
    <w:p w14:paraId="32DD11F9" w14:textId="77777777" w:rsidR="002E2142" w:rsidRDefault="002E2142" w:rsidP="002E2142">
      <w:pPr>
        <w:rPr>
          <w:rFonts w:asciiTheme="majorHAnsi" w:hAnsiTheme="majorHAnsi"/>
          <w:sz w:val="28"/>
          <w:szCs w:val="28"/>
        </w:rPr>
      </w:pPr>
    </w:p>
    <w:p w14:paraId="4BC3D55C" w14:textId="77777777" w:rsidR="002E2142" w:rsidRDefault="002E2142" w:rsidP="002E2142">
      <w:pPr>
        <w:rPr>
          <w:rFonts w:asciiTheme="majorHAnsi" w:hAnsiTheme="majorHAnsi"/>
          <w:sz w:val="28"/>
          <w:szCs w:val="28"/>
        </w:rPr>
      </w:pPr>
      <w:r>
        <w:rPr>
          <w:rFonts w:asciiTheme="majorHAnsi" w:hAnsiTheme="majorHAnsi"/>
          <w:sz w:val="28"/>
          <w:szCs w:val="28"/>
        </w:rPr>
        <w:t>The world is driven by technology, and this will only increase in our children’s lives. Television, computers, games consoles, tablets and smartphones are not dangerous, and their benefits are huge.</w:t>
      </w:r>
    </w:p>
    <w:p w14:paraId="504940CF" w14:textId="77777777" w:rsidR="002E2142" w:rsidRDefault="002E2142" w:rsidP="002E2142">
      <w:pPr>
        <w:rPr>
          <w:rFonts w:asciiTheme="majorHAnsi" w:hAnsiTheme="majorHAnsi"/>
          <w:sz w:val="28"/>
          <w:szCs w:val="28"/>
        </w:rPr>
      </w:pPr>
    </w:p>
    <w:p w14:paraId="254817FF" w14:textId="0631C53D" w:rsidR="002E2142" w:rsidRDefault="002E2142" w:rsidP="002E2142">
      <w:pPr>
        <w:rPr>
          <w:rFonts w:asciiTheme="majorHAnsi" w:hAnsiTheme="majorHAnsi"/>
          <w:sz w:val="28"/>
          <w:szCs w:val="28"/>
        </w:rPr>
      </w:pPr>
      <w:r>
        <w:rPr>
          <w:rFonts w:asciiTheme="majorHAnsi" w:hAnsiTheme="majorHAnsi"/>
          <w:sz w:val="28"/>
          <w:szCs w:val="28"/>
        </w:rPr>
        <w:t xml:space="preserve">In spite of the benefits, we also have to focus on the risks. Since the 1950s there have been concerns about children watching too much TV, and while the headlines about addicted children are generally overplayed, parents need to be aware of risks for </w:t>
      </w:r>
      <w:r w:rsidRPr="003B77C4">
        <w:rPr>
          <w:rFonts w:asciiTheme="majorHAnsi" w:hAnsiTheme="majorHAnsi"/>
          <w:i/>
          <w:sz w:val="28"/>
          <w:szCs w:val="28"/>
        </w:rPr>
        <w:t>some</w:t>
      </w:r>
      <w:r>
        <w:rPr>
          <w:rFonts w:asciiTheme="majorHAnsi" w:hAnsiTheme="majorHAnsi"/>
          <w:sz w:val="28"/>
          <w:szCs w:val="28"/>
        </w:rPr>
        <w:t xml:space="preserve"> children. </w:t>
      </w:r>
    </w:p>
    <w:p w14:paraId="59CD6076" w14:textId="77777777" w:rsidR="002E2142" w:rsidRDefault="002E2142" w:rsidP="002E2142">
      <w:pPr>
        <w:rPr>
          <w:rFonts w:asciiTheme="majorHAnsi" w:hAnsiTheme="majorHAnsi"/>
          <w:sz w:val="28"/>
          <w:szCs w:val="28"/>
        </w:rPr>
      </w:pPr>
    </w:p>
    <w:p w14:paraId="36FA6C01" w14:textId="603988F3" w:rsidR="002E2142" w:rsidRDefault="002E2142" w:rsidP="002E2142">
      <w:pPr>
        <w:rPr>
          <w:rFonts w:asciiTheme="majorHAnsi" w:hAnsiTheme="majorHAnsi"/>
          <w:sz w:val="28"/>
          <w:szCs w:val="28"/>
        </w:rPr>
      </w:pPr>
      <w:r>
        <w:rPr>
          <w:rFonts w:asciiTheme="majorHAnsi" w:hAnsiTheme="majorHAnsi"/>
          <w:sz w:val="28"/>
          <w:szCs w:val="28"/>
        </w:rPr>
        <w:t>There are four areas parents should be aware of. While some</w:t>
      </w:r>
      <w:r w:rsidR="001900D0">
        <w:rPr>
          <w:rFonts w:asciiTheme="majorHAnsi" w:hAnsiTheme="majorHAnsi"/>
          <w:sz w:val="28"/>
          <w:szCs w:val="28"/>
        </w:rPr>
        <w:t xml:space="preserve"> others areas are </w:t>
      </w:r>
      <w:r>
        <w:rPr>
          <w:rFonts w:asciiTheme="majorHAnsi" w:hAnsiTheme="majorHAnsi"/>
          <w:sz w:val="28"/>
          <w:szCs w:val="28"/>
        </w:rPr>
        <w:t>obvious (three-year-olds playing ‘Call of Duty’, or spending hours on a screen), these are a little less ob</w:t>
      </w:r>
      <w:r w:rsidR="001900D0">
        <w:rPr>
          <w:rFonts w:asciiTheme="majorHAnsi" w:hAnsiTheme="majorHAnsi"/>
          <w:sz w:val="28"/>
          <w:szCs w:val="28"/>
        </w:rPr>
        <w:t xml:space="preserve">vious, but critical for now, but </w:t>
      </w:r>
      <w:r w:rsidR="0093210E">
        <w:rPr>
          <w:rFonts w:asciiTheme="majorHAnsi" w:hAnsiTheme="majorHAnsi"/>
          <w:sz w:val="28"/>
          <w:szCs w:val="28"/>
        </w:rPr>
        <w:t xml:space="preserve">also </w:t>
      </w:r>
      <w:r w:rsidR="001900D0">
        <w:rPr>
          <w:rFonts w:asciiTheme="majorHAnsi" w:hAnsiTheme="majorHAnsi"/>
          <w:sz w:val="28"/>
          <w:szCs w:val="28"/>
        </w:rPr>
        <w:t>in the</w:t>
      </w:r>
      <w:r>
        <w:rPr>
          <w:rFonts w:asciiTheme="majorHAnsi" w:hAnsiTheme="majorHAnsi"/>
          <w:sz w:val="28"/>
          <w:szCs w:val="28"/>
        </w:rPr>
        <w:t xml:space="preserve"> future. </w:t>
      </w:r>
    </w:p>
    <w:p w14:paraId="6D0B0E3A" w14:textId="77777777" w:rsidR="004D2B30" w:rsidRDefault="004D2B30">
      <w:pPr>
        <w:rPr>
          <w:rFonts w:asciiTheme="majorHAnsi" w:hAnsiTheme="majorHAnsi"/>
          <w:sz w:val="28"/>
          <w:szCs w:val="28"/>
        </w:rPr>
      </w:pPr>
    </w:p>
    <w:p w14:paraId="5C2DB9DC" w14:textId="77777777" w:rsidR="000527BA" w:rsidRPr="000527BA" w:rsidRDefault="000E3C01">
      <w:pPr>
        <w:rPr>
          <w:rFonts w:asciiTheme="majorHAnsi" w:hAnsiTheme="majorHAnsi"/>
          <w:b/>
          <w:sz w:val="28"/>
          <w:szCs w:val="28"/>
          <w:u w:val="single"/>
        </w:rPr>
      </w:pPr>
      <w:r>
        <w:rPr>
          <w:rFonts w:asciiTheme="majorHAnsi" w:hAnsiTheme="majorHAnsi"/>
          <w:b/>
          <w:sz w:val="28"/>
          <w:szCs w:val="28"/>
          <w:u w:val="single"/>
        </w:rPr>
        <w:t>A</w:t>
      </w:r>
      <w:r w:rsidR="006224E9">
        <w:rPr>
          <w:rFonts w:asciiTheme="majorHAnsi" w:hAnsiTheme="majorHAnsi"/>
          <w:b/>
          <w:sz w:val="28"/>
          <w:szCs w:val="28"/>
          <w:u w:val="single"/>
        </w:rPr>
        <w:t xml:space="preserve">reas to </w:t>
      </w:r>
      <w:r w:rsidR="00457490">
        <w:rPr>
          <w:rFonts w:asciiTheme="majorHAnsi" w:hAnsiTheme="majorHAnsi"/>
          <w:b/>
          <w:sz w:val="28"/>
          <w:szCs w:val="28"/>
          <w:u w:val="single"/>
        </w:rPr>
        <w:t>know about</w:t>
      </w:r>
    </w:p>
    <w:p w14:paraId="61401140" w14:textId="59AE1978" w:rsidR="00457490" w:rsidRDefault="000E3C01">
      <w:pPr>
        <w:rPr>
          <w:rFonts w:asciiTheme="majorHAnsi" w:hAnsiTheme="majorHAnsi"/>
          <w:sz w:val="28"/>
          <w:szCs w:val="28"/>
        </w:rPr>
      </w:pPr>
      <w:r w:rsidRPr="000527BA">
        <w:rPr>
          <w:rFonts w:asciiTheme="majorHAnsi" w:hAnsiTheme="majorHAnsi"/>
          <w:b/>
          <w:sz w:val="28"/>
          <w:szCs w:val="28"/>
        </w:rPr>
        <w:t>Sleep</w:t>
      </w:r>
      <w:r>
        <w:rPr>
          <w:rFonts w:asciiTheme="majorHAnsi" w:hAnsiTheme="majorHAnsi"/>
          <w:sz w:val="28"/>
          <w:szCs w:val="28"/>
        </w:rPr>
        <w:t xml:space="preserve"> – </w:t>
      </w:r>
      <w:r w:rsidR="00E74508">
        <w:rPr>
          <w:rFonts w:asciiTheme="majorHAnsi" w:hAnsiTheme="majorHAnsi"/>
          <w:sz w:val="28"/>
          <w:szCs w:val="28"/>
        </w:rPr>
        <w:t xml:space="preserve">regular </w:t>
      </w:r>
      <w:r>
        <w:rPr>
          <w:rFonts w:asciiTheme="majorHAnsi" w:hAnsiTheme="majorHAnsi"/>
          <w:sz w:val="28"/>
          <w:szCs w:val="28"/>
        </w:rPr>
        <w:t xml:space="preserve">screen use before bed </w:t>
      </w:r>
      <w:r w:rsidRPr="00D90279">
        <w:rPr>
          <w:rFonts w:asciiTheme="majorHAnsi" w:hAnsiTheme="majorHAnsi"/>
          <w:b/>
          <w:sz w:val="28"/>
          <w:szCs w:val="28"/>
        </w:rPr>
        <w:t>stops</w:t>
      </w:r>
      <w:r>
        <w:rPr>
          <w:rFonts w:asciiTheme="majorHAnsi" w:hAnsiTheme="majorHAnsi"/>
          <w:sz w:val="28"/>
          <w:szCs w:val="28"/>
        </w:rPr>
        <w:t xml:space="preserve"> </w:t>
      </w:r>
      <w:r w:rsidR="00D90279">
        <w:rPr>
          <w:rFonts w:asciiTheme="majorHAnsi" w:hAnsiTheme="majorHAnsi"/>
          <w:sz w:val="28"/>
          <w:szCs w:val="28"/>
        </w:rPr>
        <w:t>the hormone</w:t>
      </w:r>
      <w:r>
        <w:rPr>
          <w:rFonts w:asciiTheme="majorHAnsi" w:hAnsiTheme="majorHAnsi"/>
          <w:sz w:val="28"/>
          <w:szCs w:val="28"/>
        </w:rPr>
        <w:t xml:space="preserve"> </w:t>
      </w:r>
      <w:r w:rsidR="00145847">
        <w:rPr>
          <w:rFonts w:asciiTheme="majorHAnsi" w:hAnsiTheme="majorHAnsi"/>
          <w:sz w:val="28"/>
          <w:szCs w:val="28"/>
        </w:rPr>
        <w:t xml:space="preserve">(melatonin) </w:t>
      </w:r>
      <w:r>
        <w:rPr>
          <w:rFonts w:asciiTheme="majorHAnsi" w:hAnsiTheme="majorHAnsi"/>
          <w:sz w:val="28"/>
          <w:szCs w:val="28"/>
        </w:rPr>
        <w:t>being produced</w:t>
      </w:r>
      <w:r w:rsidR="00B23C13">
        <w:rPr>
          <w:rFonts w:asciiTheme="majorHAnsi" w:hAnsiTheme="majorHAnsi"/>
          <w:sz w:val="28"/>
          <w:szCs w:val="28"/>
        </w:rPr>
        <w:t>,</w:t>
      </w:r>
      <w:r>
        <w:rPr>
          <w:rFonts w:asciiTheme="majorHAnsi" w:hAnsiTheme="majorHAnsi"/>
          <w:sz w:val="28"/>
          <w:szCs w:val="28"/>
        </w:rPr>
        <w:t xml:space="preserve"> </w:t>
      </w:r>
      <w:r w:rsidR="00B23C13">
        <w:rPr>
          <w:rFonts w:asciiTheme="majorHAnsi" w:hAnsiTheme="majorHAnsi"/>
          <w:sz w:val="28"/>
          <w:szCs w:val="28"/>
        </w:rPr>
        <w:t>which</w:t>
      </w:r>
      <w:r>
        <w:rPr>
          <w:rFonts w:asciiTheme="majorHAnsi" w:hAnsiTheme="majorHAnsi"/>
          <w:sz w:val="28"/>
          <w:szCs w:val="28"/>
        </w:rPr>
        <w:t xml:space="preserve"> </w:t>
      </w:r>
      <w:r w:rsidR="00D90279">
        <w:rPr>
          <w:rFonts w:asciiTheme="majorHAnsi" w:hAnsiTheme="majorHAnsi"/>
          <w:sz w:val="28"/>
          <w:szCs w:val="28"/>
        </w:rPr>
        <w:t xml:space="preserve">helps us </w:t>
      </w:r>
      <w:r w:rsidR="00145847">
        <w:rPr>
          <w:rFonts w:asciiTheme="majorHAnsi" w:hAnsiTheme="majorHAnsi"/>
          <w:sz w:val="28"/>
          <w:szCs w:val="28"/>
        </w:rPr>
        <w:t>fall</w:t>
      </w:r>
      <w:r w:rsidR="00E74508">
        <w:rPr>
          <w:rFonts w:asciiTheme="majorHAnsi" w:hAnsiTheme="majorHAnsi"/>
          <w:sz w:val="28"/>
          <w:szCs w:val="28"/>
        </w:rPr>
        <w:t>ing</w:t>
      </w:r>
      <w:r>
        <w:rPr>
          <w:rFonts w:asciiTheme="majorHAnsi" w:hAnsiTheme="majorHAnsi"/>
          <w:sz w:val="28"/>
          <w:szCs w:val="28"/>
        </w:rPr>
        <w:t xml:space="preserve"> asleep</w:t>
      </w:r>
      <w:r w:rsidR="00F12D9F">
        <w:rPr>
          <w:rFonts w:asciiTheme="majorHAnsi" w:hAnsiTheme="majorHAnsi"/>
          <w:sz w:val="28"/>
          <w:szCs w:val="28"/>
        </w:rPr>
        <w:t>,</w:t>
      </w:r>
      <w:r w:rsidR="00D90279">
        <w:rPr>
          <w:rFonts w:asciiTheme="majorHAnsi" w:hAnsiTheme="majorHAnsi"/>
          <w:sz w:val="28"/>
          <w:szCs w:val="28"/>
        </w:rPr>
        <w:t xml:space="preserve"> and</w:t>
      </w:r>
      <w:r w:rsidR="00B23C13">
        <w:rPr>
          <w:rFonts w:asciiTheme="majorHAnsi" w:hAnsiTheme="majorHAnsi"/>
          <w:sz w:val="28"/>
          <w:szCs w:val="28"/>
        </w:rPr>
        <w:t xml:space="preserve"> </w:t>
      </w:r>
      <w:r w:rsidR="001900D0">
        <w:rPr>
          <w:rFonts w:asciiTheme="majorHAnsi" w:hAnsiTheme="majorHAnsi"/>
          <w:sz w:val="28"/>
          <w:szCs w:val="28"/>
        </w:rPr>
        <w:t xml:space="preserve">then </w:t>
      </w:r>
      <w:r w:rsidR="00145847">
        <w:rPr>
          <w:rFonts w:asciiTheme="majorHAnsi" w:hAnsiTheme="majorHAnsi"/>
          <w:sz w:val="28"/>
          <w:szCs w:val="28"/>
        </w:rPr>
        <w:t>drop</w:t>
      </w:r>
      <w:r>
        <w:rPr>
          <w:rFonts w:asciiTheme="majorHAnsi" w:hAnsiTheme="majorHAnsi"/>
          <w:sz w:val="28"/>
          <w:szCs w:val="28"/>
        </w:rPr>
        <w:t xml:space="preserve"> into a deep sleep. </w:t>
      </w:r>
    </w:p>
    <w:p w14:paraId="71E2A667" w14:textId="22B0AF04" w:rsidR="000527BA" w:rsidRDefault="000E3C01">
      <w:pPr>
        <w:rPr>
          <w:rFonts w:asciiTheme="majorHAnsi" w:hAnsiTheme="majorHAnsi"/>
          <w:sz w:val="28"/>
          <w:szCs w:val="28"/>
        </w:rPr>
      </w:pPr>
      <w:r>
        <w:rPr>
          <w:rFonts w:asciiTheme="majorHAnsi" w:hAnsiTheme="majorHAnsi"/>
          <w:sz w:val="28"/>
          <w:szCs w:val="28"/>
        </w:rPr>
        <w:t>S</w:t>
      </w:r>
      <w:r w:rsidR="00B23C13">
        <w:rPr>
          <w:rFonts w:asciiTheme="majorHAnsi" w:hAnsiTheme="majorHAnsi"/>
          <w:sz w:val="28"/>
          <w:szCs w:val="28"/>
        </w:rPr>
        <w:t>mall children</w:t>
      </w:r>
      <w:r>
        <w:rPr>
          <w:rFonts w:asciiTheme="majorHAnsi" w:hAnsiTheme="majorHAnsi"/>
          <w:sz w:val="28"/>
          <w:szCs w:val="28"/>
        </w:rPr>
        <w:t xml:space="preserve"> need deep sleep to release growth hormone</w:t>
      </w:r>
      <w:r w:rsidR="001900D0">
        <w:rPr>
          <w:rFonts w:asciiTheme="majorHAnsi" w:hAnsiTheme="majorHAnsi"/>
          <w:sz w:val="28"/>
          <w:szCs w:val="28"/>
        </w:rPr>
        <w:t>,</w:t>
      </w:r>
      <w:r>
        <w:rPr>
          <w:rFonts w:asciiTheme="majorHAnsi" w:hAnsiTheme="majorHAnsi"/>
          <w:sz w:val="28"/>
          <w:szCs w:val="28"/>
        </w:rPr>
        <w:t xml:space="preserve"> essential for </w:t>
      </w:r>
      <w:r w:rsidR="00457490">
        <w:rPr>
          <w:rFonts w:asciiTheme="majorHAnsi" w:hAnsiTheme="majorHAnsi"/>
          <w:sz w:val="28"/>
          <w:szCs w:val="28"/>
        </w:rPr>
        <w:t xml:space="preserve">their physical and mental </w:t>
      </w:r>
      <w:r>
        <w:rPr>
          <w:rFonts w:asciiTheme="majorHAnsi" w:hAnsiTheme="majorHAnsi"/>
          <w:sz w:val="28"/>
          <w:szCs w:val="28"/>
        </w:rPr>
        <w:t>development</w:t>
      </w:r>
      <w:r w:rsidR="001900D0">
        <w:rPr>
          <w:rFonts w:asciiTheme="majorHAnsi" w:hAnsiTheme="majorHAnsi"/>
          <w:sz w:val="28"/>
          <w:szCs w:val="28"/>
        </w:rPr>
        <w:t xml:space="preserve"> (1)</w:t>
      </w:r>
      <w:r>
        <w:rPr>
          <w:rFonts w:asciiTheme="majorHAnsi" w:hAnsiTheme="majorHAnsi"/>
          <w:sz w:val="28"/>
          <w:szCs w:val="28"/>
        </w:rPr>
        <w:t>.</w:t>
      </w:r>
    </w:p>
    <w:p w14:paraId="0C566C54" w14:textId="77777777" w:rsidR="00457490" w:rsidRDefault="00457490">
      <w:pPr>
        <w:rPr>
          <w:rFonts w:asciiTheme="majorHAnsi" w:hAnsiTheme="majorHAnsi"/>
          <w:sz w:val="28"/>
          <w:szCs w:val="28"/>
        </w:rPr>
      </w:pPr>
    </w:p>
    <w:p w14:paraId="6A86871D" w14:textId="6FE207FB" w:rsidR="000E3C01" w:rsidRDefault="000E3C01" w:rsidP="00457490">
      <w:pPr>
        <w:rPr>
          <w:rFonts w:asciiTheme="majorHAnsi" w:hAnsiTheme="majorHAnsi"/>
          <w:sz w:val="28"/>
          <w:szCs w:val="28"/>
        </w:rPr>
      </w:pPr>
      <w:r w:rsidRPr="000527BA">
        <w:rPr>
          <w:rFonts w:asciiTheme="majorHAnsi" w:hAnsiTheme="majorHAnsi"/>
          <w:b/>
          <w:sz w:val="28"/>
          <w:szCs w:val="28"/>
        </w:rPr>
        <w:t>Early habits</w:t>
      </w:r>
      <w:r>
        <w:rPr>
          <w:rFonts w:asciiTheme="majorHAnsi" w:hAnsiTheme="majorHAnsi"/>
          <w:sz w:val="28"/>
          <w:szCs w:val="28"/>
        </w:rPr>
        <w:t xml:space="preserve"> – Small children get into habits</w:t>
      </w:r>
      <w:r w:rsidR="00E74508">
        <w:rPr>
          <w:rFonts w:asciiTheme="majorHAnsi" w:hAnsiTheme="majorHAnsi"/>
          <w:sz w:val="28"/>
          <w:szCs w:val="28"/>
        </w:rPr>
        <w:t xml:space="preserve"> that</w:t>
      </w:r>
      <w:r>
        <w:rPr>
          <w:rFonts w:asciiTheme="majorHAnsi" w:hAnsiTheme="majorHAnsi"/>
          <w:sz w:val="28"/>
          <w:szCs w:val="28"/>
        </w:rPr>
        <w:t xml:space="preserve"> continue into adulthood. </w:t>
      </w:r>
      <w:r w:rsidR="001900D0">
        <w:rPr>
          <w:rFonts w:asciiTheme="majorHAnsi" w:hAnsiTheme="majorHAnsi"/>
          <w:sz w:val="28"/>
          <w:szCs w:val="28"/>
        </w:rPr>
        <w:t xml:space="preserve">A fussy eater at </w:t>
      </w:r>
      <w:proofErr w:type="gramStart"/>
      <w:r w:rsidR="001900D0">
        <w:rPr>
          <w:rFonts w:asciiTheme="majorHAnsi" w:hAnsiTheme="majorHAnsi"/>
          <w:sz w:val="28"/>
          <w:szCs w:val="28"/>
        </w:rPr>
        <w:t>3,</w:t>
      </w:r>
      <w:proofErr w:type="gramEnd"/>
      <w:r w:rsidR="001900D0">
        <w:rPr>
          <w:rFonts w:asciiTheme="majorHAnsi" w:hAnsiTheme="majorHAnsi"/>
          <w:sz w:val="28"/>
          <w:szCs w:val="28"/>
        </w:rPr>
        <w:t xml:space="preserve"> can be</w:t>
      </w:r>
      <w:r>
        <w:rPr>
          <w:rFonts w:asciiTheme="majorHAnsi" w:hAnsiTheme="majorHAnsi"/>
          <w:sz w:val="28"/>
          <w:szCs w:val="28"/>
        </w:rPr>
        <w:t xml:space="preserve"> a fussy eater</w:t>
      </w:r>
      <w:r w:rsidR="00E74508">
        <w:rPr>
          <w:rFonts w:asciiTheme="majorHAnsi" w:hAnsiTheme="majorHAnsi"/>
          <w:sz w:val="28"/>
          <w:szCs w:val="28"/>
        </w:rPr>
        <w:t xml:space="preserve"> at 13, while an active child</w:t>
      </w:r>
      <w:r>
        <w:rPr>
          <w:rFonts w:asciiTheme="majorHAnsi" w:hAnsiTheme="majorHAnsi"/>
          <w:sz w:val="28"/>
          <w:szCs w:val="28"/>
        </w:rPr>
        <w:t xml:space="preserve"> at 3 </w:t>
      </w:r>
      <w:r w:rsidR="00D90279">
        <w:rPr>
          <w:rFonts w:asciiTheme="majorHAnsi" w:hAnsiTheme="majorHAnsi"/>
          <w:sz w:val="28"/>
          <w:szCs w:val="28"/>
        </w:rPr>
        <w:t xml:space="preserve">is likely to be </w:t>
      </w:r>
      <w:r>
        <w:rPr>
          <w:rFonts w:asciiTheme="majorHAnsi" w:hAnsiTheme="majorHAnsi"/>
          <w:sz w:val="28"/>
          <w:szCs w:val="28"/>
        </w:rPr>
        <w:t xml:space="preserve">an active child at 13. </w:t>
      </w:r>
    </w:p>
    <w:p w14:paraId="0D4EFC9B" w14:textId="35BBE154" w:rsidR="00457490" w:rsidRDefault="00E74508">
      <w:pPr>
        <w:rPr>
          <w:rFonts w:asciiTheme="majorHAnsi" w:hAnsiTheme="majorHAnsi"/>
          <w:sz w:val="28"/>
          <w:szCs w:val="28"/>
        </w:rPr>
      </w:pPr>
      <w:r>
        <w:rPr>
          <w:rFonts w:asciiTheme="majorHAnsi" w:hAnsiTheme="majorHAnsi"/>
          <w:sz w:val="28"/>
          <w:szCs w:val="28"/>
        </w:rPr>
        <w:t>Developing</w:t>
      </w:r>
      <w:r w:rsidR="00145847">
        <w:rPr>
          <w:rFonts w:asciiTheme="majorHAnsi" w:hAnsiTheme="majorHAnsi"/>
          <w:sz w:val="28"/>
          <w:szCs w:val="28"/>
        </w:rPr>
        <w:t xml:space="preserve"> s</w:t>
      </w:r>
      <w:r w:rsidR="000E3C01">
        <w:rPr>
          <w:rFonts w:asciiTheme="majorHAnsi" w:hAnsiTheme="majorHAnsi"/>
          <w:sz w:val="28"/>
          <w:szCs w:val="28"/>
        </w:rPr>
        <w:t>creen habits are important for under 5’s. Children req</w:t>
      </w:r>
      <w:r w:rsidR="0093210E">
        <w:rPr>
          <w:rFonts w:asciiTheme="majorHAnsi" w:hAnsiTheme="majorHAnsi"/>
          <w:sz w:val="28"/>
          <w:szCs w:val="28"/>
        </w:rPr>
        <w:t>uire a broad range of activity</w:t>
      </w:r>
      <w:r w:rsidR="000E3C01">
        <w:rPr>
          <w:rFonts w:asciiTheme="majorHAnsi" w:hAnsiTheme="majorHAnsi"/>
          <w:sz w:val="28"/>
          <w:szCs w:val="28"/>
        </w:rPr>
        <w:t xml:space="preserve"> to</w:t>
      </w:r>
      <w:r>
        <w:rPr>
          <w:rFonts w:asciiTheme="majorHAnsi" w:hAnsiTheme="majorHAnsi"/>
          <w:sz w:val="28"/>
          <w:szCs w:val="28"/>
        </w:rPr>
        <w:t xml:space="preserve"> develop well. Critical</w:t>
      </w:r>
      <w:r w:rsidR="000E3C01">
        <w:rPr>
          <w:rFonts w:asciiTheme="majorHAnsi" w:hAnsiTheme="majorHAnsi"/>
          <w:sz w:val="28"/>
          <w:szCs w:val="28"/>
        </w:rPr>
        <w:t xml:space="preserve"> are language and communication (with both adults and other children); physical activity; play (</w:t>
      </w:r>
      <w:r w:rsidR="00145847">
        <w:rPr>
          <w:rFonts w:asciiTheme="majorHAnsi" w:hAnsiTheme="majorHAnsi"/>
          <w:sz w:val="28"/>
          <w:szCs w:val="28"/>
        </w:rPr>
        <w:t>a broad</w:t>
      </w:r>
      <w:r w:rsidR="000E3C01">
        <w:rPr>
          <w:rFonts w:asciiTheme="majorHAnsi" w:hAnsiTheme="majorHAnsi"/>
          <w:sz w:val="28"/>
          <w:szCs w:val="28"/>
        </w:rPr>
        <w:t xml:space="preserve"> </w:t>
      </w:r>
      <w:r w:rsidR="00145847">
        <w:rPr>
          <w:rFonts w:asciiTheme="majorHAnsi" w:hAnsiTheme="majorHAnsi"/>
          <w:sz w:val="28"/>
          <w:szCs w:val="28"/>
        </w:rPr>
        <w:t>range of games and movement) as well as</w:t>
      </w:r>
      <w:r w:rsidR="000E3C01">
        <w:rPr>
          <w:rFonts w:asciiTheme="majorHAnsi" w:hAnsiTheme="majorHAnsi"/>
          <w:sz w:val="28"/>
          <w:szCs w:val="28"/>
        </w:rPr>
        <w:t xml:space="preserve"> books and stories. If </w:t>
      </w:r>
      <w:r w:rsidR="000E3C01" w:rsidRPr="006C75E8">
        <w:rPr>
          <w:rFonts w:asciiTheme="majorHAnsi" w:hAnsiTheme="majorHAnsi"/>
          <w:i/>
          <w:sz w:val="28"/>
          <w:szCs w:val="28"/>
        </w:rPr>
        <w:t>any</w:t>
      </w:r>
      <w:r>
        <w:rPr>
          <w:rFonts w:asciiTheme="majorHAnsi" w:hAnsiTheme="majorHAnsi"/>
          <w:sz w:val="28"/>
          <w:szCs w:val="28"/>
        </w:rPr>
        <w:t xml:space="preserve"> of these activities</w:t>
      </w:r>
      <w:r w:rsidR="00145847">
        <w:rPr>
          <w:rFonts w:asciiTheme="majorHAnsi" w:hAnsiTheme="majorHAnsi"/>
          <w:sz w:val="28"/>
          <w:szCs w:val="28"/>
        </w:rPr>
        <w:t xml:space="preserve"> </w:t>
      </w:r>
      <w:r w:rsidR="001900D0">
        <w:rPr>
          <w:rFonts w:asciiTheme="majorHAnsi" w:hAnsiTheme="majorHAnsi"/>
          <w:sz w:val="28"/>
          <w:szCs w:val="28"/>
        </w:rPr>
        <w:t>domina</w:t>
      </w:r>
      <w:r w:rsidR="00536F69">
        <w:rPr>
          <w:rFonts w:asciiTheme="majorHAnsi" w:hAnsiTheme="majorHAnsi"/>
          <w:sz w:val="28"/>
          <w:szCs w:val="28"/>
        </w:rPr>
        <w:t>t</w:t>
      </w:r>
      <w:r w:rsidR="001900D0">
        <w:rPr>
          <w:rFonts w:asciiTheme="majorHAnsi" w:hAnsiTheme="majorHAnsi"/>
          <w:sz w:val="28"/>
          <w:szCs w:val="28"/>
        </w:rPr>
        <w:t>e</w:t>
      </w:r>
      <w:r w:rsidR="00536F69">
        <w:rPr>
          <w:rFonts w:asciiTheme="majorHAnsi" w:hAnsiTheme="majorHAnsi"/>
          <w:sz w:val="28"/>
          <w:szCs w:val="28"/>
        </w:rPr>
        <w:t>, then the others suffer. If a child wants to</w:t>
      </w:r>
      <w:r w:rsidR="000E3C01">
        <w:rPr>
          <w:rFonts w:asciiTheme="majorHAnsi" w:hAnsiTheme="majorHAnsi"/>
          <w:sz w:val="28"/>
          <w:szCs w:val="28"/>
        </w:rPr>
        <w:t xml:space="preserve"> read</w:t>
      </w:r>
      <w:r w:rsidR="001900D0">
        <w:rPr>
          <w:rFonts w:asciiTheme="majorHAnsi" w:hAnsiTheme="majorHAnsi"/>
          <w:sz w:val="28"/>
          <w:szCs w:val="28"/>
        </w:rPr>
        <w:t xml:space="preserve"> for 5 to </w:t>
      </w:r>
      <w:r w:rsidR="00457490">
        <w:rPr>
          <w:rFonts w:asciiTheme="majorHAnsi" w:hAnsiTheme="majorHAnsi"/>
          <w:sz w:val="28"/>
          <w:szCs w:val="28"/>
        </w:rPr>
        <w:t xml:space="preserve">6 hours a day, physical activity </w:t>
      </w:r>
      <w:r w:rsidR="001900D0">
        <w:rPr>
          <w:rFonts w:asciiTheme="majorHAnsi" w:hAnsiTheme="majorHAnsi"/>
          <w:sz w:val="28"/>
          <w:szCs w:val="28"/>
        </w:rPr>
        <w:t>is likely to be minimal</w:t>
      </w:r>
      <w:r w:rsidR="00457490">
        <w:rPr>
          <w:rFonts w:asciiTheme="majorHAnsi" w:hAnsiTheme="majorHAnsi"/>
          <w:sz w:val="28"/>
          <w:szCs w:val="28"/>
        </w:rPr>
        <w:t xml:space="preserve">. </w:t>
      </w:r>
      <w:r w:rsidR="000E3C01">
        <w:rPr>
          <w:rFonts w:asciiTheme="majorHAnsi" w:hAnsiTheme="majorHAnsi"/>
          <w:sz w:val="28"/>
          <w:szCs w:val="28"/>
        </w:rPr>
        <w:t>When screens dominate, this is</w:t>
      </w:r>
      <w:r w:rsidR="00536F69">
        <w:rPr>
          <w:rFonts w:asciiTheme="majorHAnsi" w:hAnsiTheme="majorHAnsi"/>
          <w:sz w:val="28"/>
          <w:szCs w:val="28"/>
        </w:rPr>
        <w:t xml:space="preserve"> a problem</w:t>
      </w:r>
      <w:r w:rsidR="001900D0">
        <w:rPr>
          <w:rFonts w:asciiTheme="majorHAnsi" w:hAnsiTheme="majorHAnsi"/>
          <w:sz w:val="28"/>
          <w:szCs w:val="28"/>
        </w:rPr>
        <w:t xml:space="preserve"> in itself</w:t>
      </w:r>
      <w:r w:rsidR="00536F69">
        <w:rPr>
          <w:rFonts w:asciiTheme="majorHAnsi" w:hAnsiTheme="majorHAnsi"/>
          <w:sz w:val="28"/>
          <w:szCs w:val="28"/>
        </w:rPr>
        <w:t>, but also</w:t>
      </w:r>
      <w:r w:rsidR="00145847">
        <w:rPr>
          <w:rFonts w:asciiTheme="majorHAnsi" w:hAnsiTheme="majorHAnsi"/>
          <w:sz w:val="28"/>
          <w:szCs w:val="28"/>
        </w:rPr>
        <w:t xml:space="preserve"> because of </w:t>
      </w:r>
      <w:r w:rsidR="0093210E">
        <w:rPr>
          <w:rFonts w:asciiTheme="majorHAnsi" w:hAnsiTheme="majorHAnsi"/>
          <w:sz w:val="28"/>
          <w:szCs w:val="28"/>
        </w:rPr>
        <w:t>what children</w:t>
      </w:r>
      <w:r w:rsidR="000E3C01">
        <w:rPr>
          <w:rFonts w:asciiTheme="majorHAnsi" w:hAnsiTheme="majorHAnsi"/>
          <w:sz w:val="28"/>
          <w:szCs w:val="28"/>
        </w:rPr>
        <w:t xml:space="preserve"> are </w:t>
      </w:r>
      <w:r w:rsidR="000E3C01" w:rsidRPr="006C75E8">
        <w:rPr>
          <w:rFonts w:asciiTheme="majorHAnsi" w:hAnsiTheme="majorHAnsi"/>
          <w:i/>
          <w:sz w:val="28"/>
          <w:szCs w:val="28"/>
        </w:rPr>
        <w:t>not doing</w:t>
      </w:r>
      <w:r w:rsidR="001900D0">
        <w:rPr>
          <w:rFonts w:asciiTheme="majorHAnsi" w:hAnsiTheme="majorHAnsi"/>
          <w:i/>
          <w:sz w:val="28"/>
          <w:szCs w:val="28"/>
        </w:rPr>
        <w:t xml:space="preserve"> </w:t>
      </w:r>
      <w:r w:rsidR="001900D0" w:rsidRPr="001900D0">
        <w:rPr>
          <w:rFonts w:asciiTheme="majorHAnsi" w:hAnsiTheme="majorHAnsi"/>
          <w:sz w:val="28"/>
          <w:szCs w:val="28"/>
        </w:rPr>
        <w:t>(2)</w:t>
      </w:r>
      <w:r w:rsidR="000E3C01" w:rsidRPr="001900D0">
        <w:rPr>
          <w:rFonts w:asciiTheme="majorHAnsi" w:hAnsiTheme="majorHAnsi"/>
          <w:sz w:val="28"/>
          <w:szCs w:val="28"/>
        </w:rPr>
        <w:t>.</w:t>
      </w:r>
    </w:p>
    <w:p w14:paraId="4815AED2" w14:textId="77777777" w:rsidR="002C70C4" w:rsidRDefault="002C70C4">
      <w:pPr>
        <w:rPr>
          <w:rFonts w:asciiTheme="majorHAnsi" w:hAnsiTheme="majorHAnsi"/>
          <w:sz w:val="28"/>
          <w:szCs w:val="28"/>
        </w:rPr>
      </w:pPr>
    </w:p>
    <w:p w14:paraId="7B4EC619" w14:textId="74CB43CF" w:rsidR="00457490" w:rsidRPr="008B265D" w:rsidRDefault="000E3C01">
      <w:pPr>
        <w:rPr>
          <w:rFonts w:asciiTheme="majorHAnsi" w:hAnsiTheme="majorHAnsi"/>
          <w:sz w:val="28"/>
          <w:szCs w:val="28"/>
        </w:rPr>
      </w:pPr>
      <w:r w:rsidRPr="000527BA">
        <w:rPr>
          <w:rFonts w:asciiTheme="majorHAnsi" w:hAnsiTheme="majorHAnsi"/>
          <w:b/>
          <w:sz w:val="28"/>
          <w:szCs w:val="28"/>
        </w:rPr>
        <w:t>Dopamine</w:t>
      </w:r>
      <w:r>
        <w:rPr>
          <w:rFonts w:asciiTheme="majorHAnsi" w:hAnsiTheme="majorHAnsi"/>
          <w:sz w:val="28"/>
          <w:szCs w:val="28"/>
        </w:rPr>
        <w:t xml:space="preserve"> – games such as Fortnite, Minecr</w:t>
      </w:r>
      <w:r w:rsidR="00F12D9F">
        <w:rPr>
          <w:rFonts w:asciiTheme="majorHAnsi" w:hAnsiTheme="majorHAnsi"/>
          <w:sz w:val="28"/>
          <w:szCs w:val="28"/>
        </w:rPr>
        <w:t>aft and Candy Crush are built on</w:t>
      </w:r>
      <w:r>
        <w:rPr>
          <w:rFonts w:asciiTheme="majorHAnsi" w:hAnsiTheme="majorHAnsi"/>
          <w:sz w:val="28"/>
          <w:szCs w:val="28"/>
        </w:rPr>
        <w:t xml:space="preserve"> small successes</w:t>
      </w:r>
      <w:r w:rsidR="001900D0">
        <w:rPr>
          <w:rFonts w:asciiTheme="majorHAnsi" w:hAnsiTheme="majorHAnsi"/>
          <w:sz w:val="28"/>
          <w:szCs w:val="28"/>
        </w:rPr>
        <w:t>,</w:t>
      </w:r>
      <w:r>
        <w:rPr>
          <w:rFonts w:asciiTheme="majorHAnsi" w:hAnsiTheme="majorHAnsi"/>
          <w:sz w:val="28"/>
          <w:szCs w:val="28"/>
        </w:rPr>
        <w:t xml:space="preserve"> which give </w:t>
      </w:r>
      <w:r w:rsidR="00B23C13">
        <w:rPr>
          <w:rFonts w:asciiTheme="majorHAnsi" w:hAnsiTheme="majorHAnsi"/>
          <w:sz w:val="28"/>
          <w:szCs w:val="28"/>
        </w:rPr>
        <w:t xml:space="preserve">a child </w:t>
      </w:r>
      <w:r w:rsidR="001900D0">
        <w:rPr>
          <w:rFonts w:asciiTheme="majorHAnsi" w:hAnsiTheme="majorHAnsi"/>
          <w:sz w:val="28"/>
          <w:szCs w:val="28"/>
        </w:rPr>
        <w:t xml:space="preserve">a </w:t>
      </w:r>
      <w:r w:rsidR="00B23C13">
        <w:rPr>
          <w:rFonts w:asciiTheme="majorHAnsi" w:hAnsiTheme="majorHAnsi"/>
          <w:sz w:val="28"/>
          <w:szCs w:val="28"/>
        </w:rPr>
        <w:t xml:space="preserve">dopamine </w:t>
      </w:r>
      <w:r w:rsidR="001900D0">
        <w:rPr>
          <w:rFonts w:asciiTheme="majorHAnsi" w:hAnsiTheme="majorHAnsi"/>
          <w:sz w:val="28"/>
          <w:szCs w:val="28"/>
        </w:rPr>
        <w:t>buzz</w:t>
      </w:r>
      <w:r w:rsidR="00536F69">
        <w:rPr>
          <w:rFonts w:asciiTheme="majorHAnsi" w:hAnsiTheme="majorHAnsi"/>
          <w:sz w:val="28"/>
          <w:szCs w:val="28"/>
        </w:rPr>
        <w:t>. T</w:t>
      </w:r>
      <w:r w:rsidR="00B23C13">
        <w:rPr>
          <w:rFonts w:asciiTheme="majorHAnsi" w:hAnsiTheme="majorHAnsi"/>
          <w:sz w:val="28"/>
          <w:szCs w:val="28"/>
        </w:rPr>
        <w:t xml:space="preserve">he more </w:t>
      </w:r>
      <w:r w:rsidR="00536F69">
        <w:rPr>
          <w:rFonts w:asciiTheme="majorHAnsi" w:hAnsiTheme="majorHAnsi"/>
          <w:sz w:val="28"/>
          <w:szCs w:val="28"/>
        </w:rPr>
        <w:t xml:space="preserve">of these </w:t>
      </w:r>
      <w:r w:rsidR="00B23C13">
        <w:rPr>
          <w:rFonts w:asciiTheme="majorHAnsi" w:hAnsiTheme="majorHAnsi"/>
          <w:sz w:val="28"/>
          <w:szCs w:val="28"/>
        </w:rPr>
        <w:t>they</w:t>
      </w:r>
      <w:r>
        <w:rPr>
          <w:rFonts w:asciiTheme="majorHAnsi" w:hAnsiTheme="majorHAnsi"/>
          <w:sz w:val="28"/>
          <w:szCs w:val="28"/>
        </w:rPr>
        <w:t xml:space="preserve"> get</w:t>
      </w:r>
      <w:r w:rsidR="00B23C13">
        <w:rPr>
          <w:rFonts w:asciiTheme="majorHAnsi" w:hAnsiTheme="majorHAnsi"/>
          <w:sz w:val="28"/>
          <w:szCs w:val="28"/>
        </w:rPr>
        <w:t>, the more they</w:t>
      </w:r>
      <w:r>
        <w:rPr>
          <w:rFonts w:asciiTheme="majorHAnsi" w:hAnsiTheme="majorHAnsi"/>
          <w:sz w:val="28"/>
          <w:szCs w:val="28"/>
        </w:rPr>
        <w:t xml:space="preserve"> want. Children who play these games can find themselves looking for th</w:t>
      </w:r>
      <w:r w:rsidR="008B265D">
        <w:rPr>
          <w:rFonts w:asciiTheme="majorHAnsi" w:hAnsiTheme="majorHAnsi"/>
          <w:sz w:val="28"/>
          <w:szCs w:val="28"/>
        </w:rPr>
        <w:t>e buzz</w:t>
      </w:r>
      <w:r w:rsidR="00F12D9F">
        <w:rPr>
          <w:rFonts w:asciiTheme="majorHAnsi" w:hAnsiTheme="majorHAnsi"/>
          <w:sz w:val="28"/>
          <w:szCs w:val="28"/>
        </w:rPr>
        <w:t xml:space="preserve"> in other activities, and</w:t>
      </w:r>
      <w:r>
        <w:rPr>
          <w:rFonts w:asciiTheme="majorHAnsi" w:hAnsiTheme="majorHAnsi"/>
          <w:sz w:val="28"/>
          <w:szCs w:val="28"/>
        </w:rPr>
        <w:t xml:space="preserve"> if they do not</w:t>
      </w:r>
      <w:r w:rsidR="00536F69">
        <w:rPr>
          <w:rFonts w:asciiTheme="majorHAnsi" w:hAnsiTheme="majorHAnsi"/>
          <w:sz w:val="28"/>
          <w:szCs w:val="28"/>
        </w:rPr>
        <w:t xml:space="preserve"> get them</w:t>
      </w:r>
      <w:r>
        <w:rPr>
          <w:rFonts w:asciiTheme="majorHAnsi" w:hAnsiTheme="majorHAnsi"/>
          <w:sz w:val="28"/>
          <w:szCs w:val="28"/>
        </w:rPr>
        <w:t xml:space="preserve">, they will want the games </w:t>
      </w:r>
      <w:r w:rsidR="00D90279">
        <w:rPr>
          <w:rFonts w:asciiTheme="majorHAnsi" w:hAnsiTheme="majorHAnsi"/>
          <w:sz w:val="28"/>
          <w:szCs w:val="28"/>
        </w:rPr>
        <w:t xml:space="preserve">even </w:t>
      </w:r>
      <w:r>
        <w:rPr>
          <w:rFonts w:asciiTheme="majorHAnsi" w:hAnsiTheme="majorHAnsi"/>
          <w:sz w:val="28"/>
          <w:szCs w:val="28"/>
        </w:rPr>
        <w:t>more</w:t>
      </w:r>
      <w:r w:rsidR="008B265D">
        <w:rPr>
          <w:rFonts w:asciiTheme="majorHAnsi" w:hAnsiTheme="majorHAnsi"/>
          <w:sz w:val="28"/>
          <w:szCs w:val="28"/>
        </w:rPr>
        <w:t xml:space="preserve"> (3)</w:t>
      </w:r>
      <w:r>
        <w:rPr>
          <w:rFonts w:asciiTheme="majorHAnsi" w:hAnsiTheme="majorHAnsi"/>
          <w:sz w:val="28"/>
          <w:szCs w:val="28"/>
        </w:rPr>
        <w:t>.</w:t>
      </w:r>
    </w:p>
    <w:p w14:paraId="353851AB" w14:textId="4068385F" w:rsidR="006224E9" w:rsidRDefault="000E3C01">
      <w:pPr>
        <w:rPr>
          <w:rFonts w:asciiTheme="majorHAnsi" w:hAnsiTheme="majorHAnsi"/>
          <w:sz w:val="28"/>
          <w:szCs w:val="28"/>
        </w:rPr>
      </w:pPr>
      <w:r>
        <w:rPr>
          <w:rFonts w:asciiTheme="majorHAnsi" w:hAnsiTheme="majorHAnsi"/>
          <w:b/>
          <w:sz w:val="28"/>
          <w:szCs w:val="28"/>
        </w:rPr>
        <w:lastRenderedPageBreak/>
        <w:t>Young children’s brain development</w:t>
      </w:r>
      <w:r w:rsidR="000527BA">
        <w:rPr>
          <w:rFonts w:asciiTheme="majorHAnsi" w:hAnsiTheme="majorHAnsi"/>
          <w:b/>
          <w:sz w:val="28"/>
          <w:szCs w:val="28"/>
        </w:rPr>
        <w:t xml:space="preserve"> </w:t>
      </w:r>
      <w:r w:rsidR="000527BA">
        <w:rPr>
          <w:rFonts w:asciiTheme="majorHAnsi" w:hAnsiTheme="majorHAnsi"/>
          <w:sz w:val="28"/>
          <w:szCs w:val="28"/>
        </w:rPr>
        <w:t xml:space="preserve">– </w:t>
      </w:r>
      <w:r>
        <w:rPr>
          <w:rFonts w:asciiTheme="majorHAnsi" w:hAnsiTheme="majorHAnsi"/>
          <w:sz w:val="28"/>
          <w:szCs w:val="28"/>
        </w:rPr>
        <w:t xml:space="preserve">These fall into two main areas, language and learning. </w:t>
      </w:r>
      <w:r w:rsidR="008B265D">
        <w:rPr>
          <w:rFonts w:asciiTheme="majorHAnsi" w:hAnsiTheme="majorHAnsi"/>
          <w:sz w:val="28"/>
          <w:szCs w:val="28"/>
        </w:rPr>
        <w:t>So, for example, b</w:t>
      </w:r>
      <w:r w:rsidR="000527BA">
        <w:rPr>
          <w:rFonts w:asciiTheme="majorHAnsi" w:hAnsiTheme="majorHAnsi"/>
          <w:sz w:val="28"/>
          <w:szCs w:val="28"/>
        </w:rPr>
        <w:t>ackground TV can red</w:t>
      </w:r>
      <w:r w:rsidR="008B265D">
        <w:rPr>
          <w:rFonts w:asciiTheme="majorHAnsi" w:hAnsiTheme="majorHAnsi"/>
          <w:sz w:val="28"/>
          <w:szCs w:val="28"/>
        </w:rPr>
        <w:t>uce under 5’s play and language.</w:t>
      </w:r>
      <w:r w:rsidR="000527BA">
        <w:rPr>
          <w:rFonts w:asciiTheme="majorHAnsi" w:hAnsiTheme="majorHAnsi"/>
          <w:sz w:val="28"/>
          <w:szCs w:val="28"/>
        </w:rPr>
        <w:t xml:space="preserve"> </w:t>
      </w:r>
    </w:p>
    <w:p w14:paraId="4174C57F" w14:textId="03C036F3" w:rsidR="000527BA" w:rsidRDefault="008B265D">
      <w:pPr>
        <w:rPr>
          <w:rFonts w:asciiTheme="majorHAnsi" w:hAnsiTheme="majorHAnsi"/>
          <w:sz w:val="28"/>
          <w:szCs w:val="28"/>
        </w:rPr>
      </w:pPr>
      <w:r>
        <w:rPr>
          <w:rFonts w:asciiTheme="majorHAnsi" w:hAnsiTheme="majorHAnsi"/>
          <w:sz w:val="28"/>
          <w:szCs w:val="28"/>
        </w:rPr>
        <w:t>U</w:t>
      </w:r>
      <w:r w:rsidR="000527BA">
        <w:rPr>
          <w:rFonts w:asciiTheme="majorHAnsi" w:hAnsiTheme="majorHAnsi"/>
          <w:sz w:val="28"/>
          <w:szCs w:val="28"/>
        </w:rPr>
        <w:t>nder 3’s find it difficult to tell the differ</w:t>
      </w:r>
      <w:r w:rsidR="000E3C01">
        <w:rPr>
          <w:rFonts w:asciiTheme="majorHAnsi" w:hAnsiTheme="majorHAnsi"/>
          <w:sz w:val="28"/>
          <w:szCs w:val="28"/>
        </w:rPr>
        <w:t>ence between fact and fiction (they will view</w:t>
      </w:r>
      <w:r>
        <w:rPr>
          <w:rFonts w:asciiTheme="majorHAnsi" w:hAnsiTheme="majorHAnsi"/>
          <w:sz w:val="28"/>
          <w:szCs w:val="28"/>
        </w:rPr>
        <w:t xml:space="preserve"> the news and a game</w:t>
      </w:r>
      <w:r w:rsidR="0093210E">
        <w:rPr>
          <w:rFonts w:asciiTheme="majorHAnsi" w:hAnsiTheme="majorHAnsi"/>
          <w:sz w:val="28"/>
          <w:szCs w:val="28"/>
        </w:rPr>
        <w:t>,</w:t>
      </w:r>
      <w:r>
        <w:rPr>
          <w:rFonts w:asciiTheme="majorHAnsi" w:hAnsiTheme="majorHAnsi"/>
          <w:sz w:val="28"/>
          <w:szCs w:val="28"/>
        </w:rPr>
        <w:t xml:space="preserve"> the same). </w:t>
      </w:r>
      <w:r w:rsidR="000E3C01">
        <w:rPr>
          <w:rFonts w:asciiTheme="majorHAnsi" w:hAnsiTheme="majorHAnsi"/>
          <w:sz w:val="28"/>
          <w:szCs w:val="28"/>
        </w:rPr>
        <w:t>G</w:t>
      </w:r>
      <w:r w:rsidR="000527BA">
        <w:rPr>
          <w:rFonts w:asciiTheme="majorHAnsi" w:hAnsiTheme="majorHAnsi"/>
          <w:sz w:val="28"/>
          <w:szCs w:val="28"/>
        </w:rPr>
        <w:t xml:space="preserve">ames will stay with </w:t>
      </w:r>
      <w:r>
        <w:rPr>
          <w:rFonts w:asciiTheme="majorHAnsi" w:hAnsiTheme="majorHAnsi"/>
          <w:sz w:val="28"/>
          <w:szCs w:val="28"/>
        </w:rPr>
        <w:t xml:space="preserve">younger </w:t>
      </w:r>
      <w:r w:rsidR="000527BA">
        <w:rPr>
          <w:rFonts w:asciiTheme="majorHAnsi" w:hAnsiTheme="majorHAnsi"/>
          <w:sz w:val="28"/>
          <w:szCs w:val="28"/>
        </w:rPr>
        <w:t>children longer</w:t>
      </w:r>
      <w:r w:rsidR="00D90279">
        <w:rPr>
          <w:rFonts w:asciiTheme="majorHAnsi" w:hAnsiTheme="majorHAnsi"/>
          <w:sz w:val="28"/>
          <w:szCs w:val="28"/>
        </w:rPr>
        <w:t>,</w:t>
      </w:r>
      <w:r w:rsidR="000E3C01">
        <w:rPr>
          <w:rFonts w:asciiTheme="majorHAnsi" w:hAnsiTheme="majorHAnsi"/>
          <w:sz w:val="28"/>
          <w:szCs w:val="28"/>
        </w:rPr>
        <w:t xml:space="preserve"> (if a 14-year-old plays an action game for 2 hours, their brain</w:t>
      </w:r>
      <w:r>
        <w:rPr>
          <w:rFonts w:asciiTheme="majorHAnsi" w:hAnsiTheme="majorHAnsi"/>
          <w:sz w:val="28"/>
          <w:szCs w:val="28"/>
        </w:rPr>
        <w:t xml:space="preserve"> will be back to normal in</w:t>
      </w:r>
      <w:r w:rsidR="000E3C01">
        <w:rPr>
          <w:rFonts w:asciiTheme="majorHAnsi" w:hAnsiTheme="majorHAnsi"/>
          <w:sz w:val="28"/>
          <w:szCs w:val="28"/>
        </w:rPr>
        <w:t xml:space="preserve"> 30 minutes, while a 4 year-year-old </w:t>
      </w:r>
      <w:r w:rsidR="00536F69">
        <w:rPr>
          <w:rFonts w:asciiTheme="majorHAnsi" w:hAnsiTheme="majorHAnsi"/>
          <w:sz w:val="28"/>
          <w:szCs w:val="28"/>
        </w:rPr>
        <w:t>playing for 2 hours may</w:t>
      </w:r>
      <w:r>
        <w:rPr>
          <w:rFonts w:asciiTheme="majorHAnsi" w:hAnsiTheme="majorHAnsi"/>
          <w:sz w:val="28"/>
          <w:szCs w:val="28"/>
        </w:rPr>
        <w:t xml:space="preserve"> take </w:t>
      </w:r>
      <w:r w:rsidR="000E3C01">
        <w:rPr>
          <w:rFonts w:asciiTheme="majorHAnsi" w:hAnsiTheme="majorHAnsi"/>
          <w:sz w:val="28"/>
          <w:szCs w:val="28"/>
        </w:rPr>
        <w:t>3 hours).</w:t>
      </w:r>
      <w:r>
        <w:rPr>
          <w:rFonts w:asciiTheme="majorHAnsi" w:hAnsiTheme="majorHAnsi"/>
          <w:sz w:val="28"/>
          <w:szCs w:val="28"/>
        </w:rPr>
        <w:t xml:space="preserve"> </w:t>
      </w:r>
      <w:r w:rsidR="000E3C01">
        <w:rPr>
          <w:rFonts w:asciiTheme="majorHAnsi" w:hAnsiTheme="majorHAnsi"/>
          <w:sz w:val="28"/>
          <w:szCs w:val="28"/>
        </w:rPr>
        <w:t>Screen use can impact on language and concentration</w:t>
      </w:r>
      <w:r>
        <w:rPr>
          <w:rFonts w:asciiTheme="majorHAnsi" w:hAnsiTheme="majorHAnsi"/>
          <w:sz w:val="28"/>
          <w:szCs w:val="28"/>
        </w:rPr>
        <w:t xml:space="preserve"> (4)</w:t>
      </w:r>
      <w:r w:rsidR="000E3C01">
        <w:rPr>
          <w:rFonts w:asciiTheme="majorHAnsi" w:hAnsiTheme="majorHAnsi"/>
          <w:sz w:val="28"/>
          <w:szCs w:val="28"/>
        </w:rPr>
        <w:t>.</w:t>
      </w:r>
    </w:p>
    <w:p w14:paraId="04F6DC47" w14:textId="77777777" w:rsidR="002C70C4" w:rsidRDefault="002C70C4">
      <w:pPr>
        <w:rPr>
          <w:rFonts w:asciiTheme="majorHAnsi" w:hAnsiTheme="majorHAnsi"/>
          <w:b/>
          <w:sz w:val="28"/>
          <w:szCs w:val="28"/>
        </w:rPr>
      </w:pPr>
    </w:p>
    <w:p w14:paraId="0D6D3808" w14:textId="4D166C8E" w:rsidR="00457490" w:rsidRDefault="008B265D">
      <w:pPr>
        <w:rPr>
          <w:rFonts w:asciiTheme="majorHAnsi" w:hAnsiTheme="majorHAnsi"/>
          <w:b/>
          <w:sz w:val="28"/>
          <w:szCs w:val="28"/>
          <w:u w:val="single"/>
        </w:rPr>
      </w:pPr>
      <w:r>
        <w:rPr>
          <w:rFonts w:asciiTheme="majorHAnsi" w:hAnsiTheme="majorHAnsi"/>
          <w:b/>
          <w:sz w:val="28"/>
          <w:szCs w:val="28"/>
          <w:u w:val="single"/>
        </w:rPr>
        <w:t>The problem with guidance</w:t>
      </w:r>
    </w:p>
    <w:p w14:paraId="320B5323" w14:textId="1E9B15F0" w:rsidR="006224E9" w:rsidRDefault="000E3C01">
      <w:pPr>
        <w:rPr>
          <w:rFonts w:asciiTheme="majorHAnsi" w:hAnsiTheme="majorHAnsi"/>
          <w:sz w:val="28"/>
          <w:szCs w:val="28"/>
        </w:rPr>
      </w:pPr>
      <w:r w:rsidRPr="006224E9">
        <w:rPr>
          <w:rFonts w:asciiTheme="majorHAnsi" w:hAnsiTheme="majorHAnsi"/>
          <w:sz w:val="28"/>
          <w:szCs w:val="28"/>
        </w:rPr>
        <w:t>When government</w:t>
      </w:r>
      <w:r w:rsidR="00536F69">
        <w:rPr>
          <w:rFonts w:asciiTheme="majorHAnsi" w:hAnsiTheme="majorHAnsi"/>
          <w:sz w:val="28"/>
          <w:szCs w:val="28"/>
        </w:rPr>
        <w:t>s,</w:t>
      </w:r>
      <w:r w:rsidRPr="006224E9">
        <w:rPr>
          <w:rFonts w:asciiTheme="majorHAnsi" w:hAnsiTheme="majorHAnsi"/>
          <w:sz w:val="28"/>
          <w:szCs w:val="28"/>
        </w:rPr>
        <w:t xml:space="preserve"> or h</w:t>
      </w:r>
      <w:r w:rsidR="0093210E">
        <w:rPr>
          <w:rFonts w:asciiTheme="majorHAnsi" w:hAnsiTheme="majorHAnsi"/>
          <w:sz w:val="28"/>
          <w:szCs w:val="28"/>
        </w:rPr>
        <w:t>ealth organisations provide</w:t>
      </w:r>
      <w:r w:rsidRPr="006224E9">
        <w:rPr>
          <w:rFonts w:asciiTheme="majorHAnsi" w:hAnsiTheme="majorHAnsi"/>
          <w:sz w:val="28"/>
          <w:szCs w:val="28"/>
        </w:rPr>
        <w:t xml:space="preserve"> advice</w:t>
      </w:r>
      <w:r w:rsidR="002C11DF">
        <w:rPr>
          <w:rFonts w:asciiTheme="majorHAnsi" w:hAnsiTheme="majorHAnsi"/>
          <w:sz w:val="28"/>
          <w:szCs w:val="28"/>
        </w:rPr>
        <w:t>,</w:t>
      </w:r>
      <w:r w:rsidR="008B265D">
        <w:rPr>
          <w:rFonts w:asciiTheme="majorHAnsi" w:hAnsiTheme="majorHAnsi"/>
          <w:sz w:val="28"/>
          <w:szCs w:val="28"/>
        </w:rPr>
        <w:t xml:space="preserve"> they give standardised guidance</w:t>
      </w:r>
      <w:r>
        <w:rPr>
          <w:rFonts w:asciiTheme="majorHAnsi" w:hAnsiTheme="majorHAnsi"/>
          <w:sz w:val="28"/>
          <w:szCs w:val="28"/>
        </w:rPr>
        <w:t xml:space="preserve"> (units of alcohol, portions of vegetables). The problem with this approach</w:t>
      </w:r>
      <w:r w:rsidR="0093210E">
        <w:rPr>
          <w:rFonts w:asciiTheme="majorHAnsi" w:hAnsiTheme="majorHAnsi"/>
          <w:sz w:val="28"/>
          <w:szCs w:val="28"/>
        </w:rPr>
        <w:t xml:space="preserve"> and </w:t>
      </w:r>
      <w:proofErr w:type="gramStart"/>
      <w:r w:rsidR="0093210E">
        <w:rPr>
          <w:rFonts w:asciiTheme="majorHAnsi" w:hAnsiTheme="majorHAnsi"/>
          <w:sz w:val="28"/>
          <w:szCs w:val="28"/>
        </w:rPr>
        <w:t>screens</w:t>
      </w:r>
      <w:r>
        <w:rPr>
          <w:rFonts w:asciiTheme="majorHAnsi" w:hAnsiTheme="majorHAnsi"/>
          <w:sz w:val="28"/>
          <w:szCs w:val="28"/>
        </w:rPr>
        <w:t>,</w:t>
      </w:r>
      <w:proofErr w:type="gramEnd"/>
      <w:r w:rsidR="002C11DF">
        <w:rPr>
          <w:rFonts w:asciiTheme="majorHAnsi" w:hAnsiTheme="majorHAnsi"/>
          <w:sz w:val="28"/>
          <w:szCs w:val="28"/>
        </w:rPr>
        <w:t xml:space="preserve"> is that individuals</w:t>
      </w:r>
      <w:r w:rsidR="00536F69">
        <w:rPr>
          <w:rFonts w:asciiTheme="majorHAnsi" w:hAnsiTheme="majorHAnsi"/>
          <w:sz w:val="28"/>
          <w:szCs w:val="28"/>
        </w:rPr>
        <w:t xml:space="preserve"> tolerance varies</w:t>
      </w:r>
      <w:r>
        <w:rPr>
          <w:rFonts w:asciiTheme="majorHAnsi" w:hAnsiTheme="majorHAnsi"/>
          <w:sz w:val="28"/>
          <w:szCs w:val="28"/>
        </w:rPr>
        <w:t xml:space="preserve">, so </w:t>
      </w:r>
      <w:r w:rsidR="002C11DF">
        <w:rPr>
          <w:rFonts w:asciiTheme="majorHAnsi" w:hAnsiTheme="majorHAnsi"/>
          <w:sz w:val="28"/>
          <w:szCs w:val="28"/>
        </w:rPr>
        <w:t>too much c</w:t>
      </w:r>
      <w:r>
        <w:rPr>
          <w:rFonts w:asciiTheme="majorHAnsi" w:hAnsiTheme="majorHAnsi"/>
          <w:sz w:val="28"/>
          <w:szCs w:val="28"/>
        </w:rPr>
        <w:t xml:space="preserve">an </w:t>
      </w:r>
      <w:r w:rsidR="002C11DF">
        <w:rPr>
          <w:rFonts w:asciiTheme="majorHAnsi" w:hAnsiTheme="majorHAnsi"/>
          <w:sz w:val="28"/>
          <w:szCs w:val="28"/>
        </w:rPr>
        <w:t>be an hour for one person, and</w:t>
      </w:r>
      <w:r>
        <w:rPr>
          <w:rFonts w:asciiTheme="majorHAnsi" w:hAnsiTheme="majorHAnsi"/>
          <w:sz w:val="28"/>
          <w:szCs w:val="28"/>
        </w:rPr>
        <w:t xml:space="preserve"> 10 minutes for another.</w:t>
      </w:r>
    </w:p>
    <w:p w14:paraId="77814372" w14:textId="050133E1" w:rsidR="006224E9" w:rsidRDefault="000E3C01">
      <w:pPr>
        <w:rPr>
          <w:rFonts w:asciiTheme="majorHAnsi" w:hAnsiTheme="majorHAnsi"/>
          <w:sz w:val="28"/>
          <w:szCs w:val="28"/>
        </w:rPr>
      </w:pPr>
      <w:r>
        <w:rPr>
          <w:rFonts w:asciiTheme="majorHAnsi" w:hAnsiTheme="majorHAnsi"/>
          <w:sz w:val="28"/>
          <w:szCs w:val="28"/>
        </w:rPr>
        <w:t>Rather than going for the “hours a day” approach</w:t>
      </w:r>
      <w:r w:rsidR="002C11DF">
        <w:rPr>
          <w:rFonts w:asciiTheme="majorHAnsi" w:hAnsiTheme="majorHAnsi"/>
          <w:sz w:val="28"/>
          <w:szCs w:val="28"/>
        </w:rPr>
        <w:t>,</w:t>
      </w:r>
      <w:r w:rsidR="00536F69">
        <w:rPr>
          <w:rFonts w:asciiTheme="majorHAnsi" w:hAnsiTheme="majorHAnsi"/>
          <w:sz w:val="28"/>
          <w:szCs w:val="28"/>
        </w:rPr>
        <w:t xml:space="preserve"> </w:t>
      </w:r>
      <w:r w:rsidR="00D90279">
        <w:rPr>
          <w:rFonts w:asciiTheme="majorHAnsi" w:hAnsiTheme="majorHAnsi"/>
          <w:sz w:val="28"/>
          <w:szCs w:val="28"/>
        </w:rPr>
        <w:t>we have highlighted</w:t>
      </w:r>
      <w:r w:rsidR="008B265D">
        <w:rPr>
          <w:rFonts w:asciiTheme="majorHAnsi" w:hAnsiTheme="majorHAnsi"/>
          <w:sz w:val="28"/>
          <w:szCs w:val="28"/>
        </w:rPr>
        <w:t xml:space="preserve"> </w:t>
      </w:r>
      <w:r w:rsidR="002C11DF">
        <w:rPr>
          <w:rFonts w:asciiTheme="majorHAnsi" w:hAnsiTheme="majorHAnsi"/>
          <w:sz w:val="28"/>
          <w:szCs w:val="28"/>
        </w:rPr>
        <w:t xml:space="preserve">symptoms, </w:t>
      </w:r>
      <w:r>
        <w:rPr>
          <w:rFonts w:asciiTheme="majorHAnsi" w:hAnsiTheme="majorHAnsi"/>
          <w:sz w:val="28"/>
          <w:szCs w:val="28"/>
        </w:rPr>
        <w:t>which will tell you if you</w:t>
      </w:r>
      <w:r w:rsidR="002C11DF">
        <w:rPr>
          <w:rFonts w:asciiTheme="majorHAnsi" w:hAnsiTheme="majorHAnsi"/>
          <w:sz w:val="28"/>
          <w:szCs w:val="28"/>
        </w:rPr>
        <w:t>r child</w:t>
      </w:r>
      <w:r w:rsidR="00145847">
        <w:rPr>
          <w:rFonts w:asciiTheme="majorHAnsi" w:hAnsiTheme="majorHAnsi"/>
          <w:sz w:val="28"/>
          <w:szCs w:val="28"/>
        </w:rPr>
        <w:t xml:space="preserve"> has</w:t>
      </w:r>
      <w:r>
        <w:rPr>
          <w:rFonts w:asciiTheme="majorHAnsi" w:hAnsiTheme="majorHAnsi"/>
          <w:sz w:val="28"/>
          <w:szCs w:val="28"/>
        </w:rPr>
        <w:t xml:space="preserve"> a problem</w:t>
      </w:r>
      <w:r w:rsidR="00536F69">
        <w:rPr>
          <w:rFonts w:asciiTheme="majorHAnsi" w:hAnsiTheme="majorHAnsi"/>
          <w:sz w:val="28"/>
          <w:szCs w:val="28"/>
        </w:rPr>
        <w:t xml:space="preserve"> and what you can do</w:t>
      </w:r>
      <w:r w:rsidR="008B265D">
        <w:rPr>
          <w:rFonts w:asciiTheme="majorHAnsi" w:hAnsiTheme="majorHAnsi"/>
          <w:sz w:val="28"/>
          <w:szCs w:val="28"/>
        </w:rPr>
        <w:t xml:space="preserve"> (5)</w:t>
      </w:r>
      <w:r>
        <w:rPr>
          <w:rFonts w:asciiTheme="majorHAnsi" w:hAnsiTheme="majorHAnsi"/>
          <w:sz w:val="28"/>
          <w:szCs w:val="28"/>
        </w:rPr>
        <w:t>.</w:t>
      </w:r>
    </w:p>
    <w:p w14:paraId="35057589" w14:textId="77777777" w:rsidR="006224E9" w:rsidRDefault="006224E9">
      <w:pPr>
        <w:rPr>
          <w:rFonts w:asciiTheme="majorHAnsi" w:hAnsiTheme="majorHAnsi"/>
          <w:sz w:val="28"/>
          <w:szCs w:val="28"/>
        </w:rPr>
      </w:pPr>
    </w:p>
    <w:p w14:paraId="66924B01" w14:textId="77777777" w:rsidR="000527BA" w:rsidRDefault="000E3C01">
      <w:pPr>
        <w:rPr>
          <w:rFonts w:asciiTheme="majorHAnsi" w:hAnsiTheme="majorHAnsi"/>
          <w:b/>
          <w:sz w:val="28"/>
          <w:szCs w:val="28"/>
        </w:rPr>
      </w:pPr>
      <w:r>
        <w:rPr>
          <w:rFonts w:asciiTheme="majorHAnsi" w:hAnsiTheme="majorHAnsi"/>
          <w:b/>
          <w:sz w:val="28"/>
          <w:szCs w:val="28"/>
        </w:rPr>
        <w:t>WHAT TO LOOK FOR</w:t>
      </w:r>
    </w:p>
    <w:p w14:paraId="155453E3" w14:textId="43A0617A" w:rsidR="000527BA" w:rsidRDefault="000E3C01">
      <w:pPr>
        <w:rPr>
          <w:rFonts w:asciiTheme="majorHAnsi" w:hAnsiTheme="majorHAnsi"/>
          <w:sz w:val="28"/>
          <w:szCs w:val="28"/>
        </w:rPr>
      </w:pPr>
      <w:r w:rsidRPr="006224E9">
        <w:rPr>
          <w:rFonts w:asciiTheme="majorHAnsi" w:hAnsiTheme="majorHAnsi"/>
          <w:b/>
          <w:sz w:val="28"/>
          <w:szCs w:val="28"/>
        </w:rPr>
        <w:t>Sleep</w:t>
      </w:r>
      <w:r>
        <w:rPr>
          <w:rFonts w:asciiTheme="majorHAnsi" w:hAnsiTheme="majorHAnsi"/>
          <w:sz w:val="28"/>
          <w:szCs w:val="28"/>
        </w:rPr>
        <w:t xml:space="preserve"> - </w:t>
      </w:r>
      <w:r w:rsidR="00CF1F32">
        <w:rPr>
          <w:rFonts w:asciiTheme="majorHAnsi" w:hAnsiTheme="majorHAnsi"/>
          <w:sz w:val="28"/>
          <w:szCs w:val="28"/>
        </w:rPr>
        <w:t xml:space="preserve">children under 5 need 10-12 hours </w:t>
      </w:r>
      <w:r w:rsidR="00536F69">
        <w:rPr>
          <w:rFonts w:asciiTheme="majorHAnsi" w:hAnsiTheme="majorHAnsi"/>
          <w:sz w:val="28"/>
          <w:szCs w:val="28"/>
        </w:rPr>
        <w:t xml:space="preserve">of </w:t>
      </w:r>
      <w:r w:rsidR="00CF1F32">
        <w:rPr>
          <w:rFonts w:asciiTheme="majorHAnsi" w:hAnsiTheme="majorHAnsi"/>
          <w:sz w:val="28"/>
          <w:szCs w:val="28"/>
        </w:rPr>
        <w:t>sleep a night to rest, and benefit from growth hormones releases. If y</w:t>
      </w:r>
      <w:r w:rsidR="00D90279">
        <w:rPr>
          <w:rFonts w:asciiTheme="majorHAnsi" w:hAnsiTheme="majorHAnsi"/>
          <w:sz w:val="28"/>
          <w:szCs w:val="28"/>
        </w:rPr>
        <w:t>our child is not getting this;</w:t>
      </w:r>
      <w:r w:rsidR="00CF1F32">
        <w:rPr>
          <w:rFonts w:asciiTheme="majorHAnsi" w:hAnsiTheme="majorHAnsi"/>
          <w:sz w:val="28"/>
          <w:szCs w:val="28"/>
        </w:rPr>
        <w:t xml:space="preserve"> </w:t>
      </w:r>
      <w:r>
        <w:rPr>
          <w:rFonts w:asciiTheme="majorHAnsi" w:hAnsiTheme="majorHAnsi"/>
          <w:sz w:val="28"/>
          <w:szCs w:val="28"/>
        </w:rPr>
        <w:t xml:space="preserve">finding </w:t>
      </w:r>
      <w:r w:rsidR="002C11DF">
        <w:rPr>
          <w:rFonts w:asciiTheme="majorHAnsi" w:hAnsiTheme="majorHAnsi"/>
          <w:sz w:val="28"/>
          <w:szCs w:val="28"/>
        </w:rPr>
        <w:t>it difficult to go off to sleep;</w:t>
      </w:r>
      <w:r>
        <w:rPr>
          <w:rFonts w:asciiTheme="majorHAnsi" w:hAnsiTheme="majorHAnsi"/>
          <w:sz w:val="28"/>
          <w:szCs w:val="28"/>
        </w:rPr>
        <w:t xml:space="preserve"> sleeping fitfully and waking up tired</w:t>
      </w:r>
      <w:r w:rsidR="00A466F7">
        <w:rPr>
          <w:rFonts w:asciiTheme="majorHAnsi" w:hAnsiTheme="majorHAnsi"/>
          <w:sz w:val="28"/>
          <w:szCs w:val="28"/>
        </w:rPr>
        <w:t>, there is</w:t>
      </w:r>
      <w:r w:rsidR="00CF1F32">
        <w:rPr>
          <w:rFonts w:asciiTheme="majorHAnsi" w:hAnsiTheme="majorHAnsi"/>
          <w:sz w:val="28"/>
          <w:szCs w:val="28"/>
        </w:rPr>
        <w:t xml:space="preserve"> a problem</w:t>
      </w:r>
      <w:r>
        <w:rPr>
          <w:rFonts w:asciiTheme="majorHAnsi" w:hAnsiTheme="majorHAnsi"/>
          <w:sz w:val="28"/>
          <w:szCs w:val="28"/>
        </w:rPr>
        <w:t>.</w:t>
      </w:r>
    </w:p>
    <w:p w14:paraId="5F22DBDE" w14:textId="77777777" w:rsidR="00CF1F32" w:rsidRDefault="00CF1F32">
      <w:pPr>
        <w:rPr>
          <w:rFonts w:asciiTheme="majorHAnsi" w:hAnsiTheme="majorHAnsi"/>
          <w:sz w:val="28"/>
          <w:szCs w:val="28"/>
        </w:rPr>
      </w:pPr>
    </w:p>
    <w:p w14:paraId="5759BA86" w14:textId="1D1E1AC5" w:rsidR="00CF1F32" w:rsidRDefault="000E3C01" w:rsidP="00CF1F32">
      <w:pPr>
        <w:rPr>
          <w:rFonts w:asciiTheme="majorHAnsi" w:hAnsiTheme="majorHAnsi"/>
          <w:sz w:val="28"/>
          <w:szCs w:val="28"/>
        </w:rPr>
      </w:pPr>
      <w:r>
        <w:rPr>
          <w:rFonts w:asciiTheme="majorHAnsi" w:hAnsiTheme="majorHAnsi"/>
          <w:b/>
          <w:sz w:val="28"/>
          <w:szCs w:val="28"/>
        </w:rPr>
        <w:t>Early habits</w:t>
      </w:r>
      <w:r>
        <w:rPr>
          <w:rFonts w:asciiTheme="majorHAnsi" w:hAnsiTheme="majorHAnsi"/>
          <w:sz w:val="28"/>
          <w:szCs w:val="28"/>
        </w:rPr>
        <w:t xml:space="preserve"> - If your child finds it difficult to stop playing a game, watching TV</w:t>
      </w:r>
      <w:r w:rsidR="00536F69">
        <w:rPr>
          <w:rFonts w:asciiTheme="majorHAnsi" w:hAnsiTheme="majorHAnsi"/>
          <w:sz w:val="28"/>
          <w:szCs w:val="28"/>
        </w:rPr>
        <w:t>,</w:t>
      </w:r>
      <w:r>
        <w:rPr>
          <w:rFonts w:asciiTheme="majorHAnsi" w:hAnsiTheme="majorHAnsi"/>
          <w:sz w:val="28"/>
          <w:szCs w:val="28"/>
        </w:rPr>
        <w:t xml:space="preserve"> or watching YouTube on the tablet, this may be a problem. </w:t>
      </w:r>
    </w:p>
    <w:p w14:paraId="28558F95" w14:textId="26F5C38C" w:rsidR="00CF1F32" w:rsidRDefault="000E3C01" w:rsidP="00CF1F32">
      <w:pPr>
        <w:rPr>
          <w:rFonts w:asciiTheme="majorHAnsi" w:hAnsiTheme="majorHAnsi"/>
          <w:sz w:val="28"/>
          <w:szCs w:val="28"/>
        </w:rPr>
      </w:pPr>
      <w:r>
        <w:rPr>
          <w:rFonts w:asciiTheme="majorHAnsi" w:hAnsiTheme="majorHAnsi"/>
          <w:sz w:val="28"/>
          <w:szCs w:val="28"/>
        </w:rPr>
        <w:t xml:space="preserve">If the </w:t>
      </w:r>
      <w:r w:rsidR="002C11DF">
        <w:rPr>
          <w:rFonts w:asciiTheme="majorHAnsi" w:hAnsiTheme="majorHAnsi"/>
          <w:sz w:val="28"/>
          <w:szCs w:val="28"/>
        </w:rPr>
        <w:t>tablet</w:t>
      </w:r>
      <w:r>
        <w:rPr>
          <w:rFonts w:asciiTheme="majorHAnsi" w:hAnsiTheme="majorHAnsi"/>
          <w:sz w:val="28"/>
          <w:szCs w:val="28"/>
        </w:rPr>
        <w:t xml:space="preserve"> is the last thing they touch at night</w:t>
      </w:r>
      <w:r w:rsidR="00536F69">
        <w:rPr>
          <w:rFonts w:asciiTheme="majorHAnsi" w:hAnsiTheme="majorHAnsi"/>
          <w:sz w:val="28"/>
          <w:szCs w:val="28"/>
        </w:rPr>
        <w:t>,</w:t>
      </w:r>
      <w:r>
        <w:rPr>
          <w:rFonts w:asciiTheme="majorHAnsi" w:hAnsiTheme="majorHAnsi"/>
          <w:sz w:val="28"/>
          <w:szCs w:val="28"/>
        </w:rPr>
        <w:t xml:space="preserve"> and the first they touch in the morning, then this is a problem. </w:t>
      </w:r>
    </w:p>
    <w:p w14:paraId="757205FE" w14:textId="455938EA" w:rsidR="00CF1F32" w:rsidRDefault="000E3C01" w:rsidP="00CF1F32">
      <w:pPr>
        <w:rPr>
          <w:rFonts w:asciiTheme="majorHAnsi" w:hAnsiTheme="majorHAnsi"/>
          <w:sz w:val="28"/>
          <w:szCs w:val="28"/>
        </w:rPr>
      </w:pPr>
      <w:r>
        <w:rPr>
          <w:rFonts w:asciiTheme="majorHAnsi" w:hAnsiTheme="majorHAnsi"/>
          <w:sz w:val="28"/>
          <w:szCs w:val="28"/>
        </w:rPr>
        <w:t>If you regularly see tears, or have furniture</w:t>
      </w:r>
      <w:r w:rsidR="00A466F7">
        <w:rPr>
          <w:rFonts w:asciiTheme="majorHAnsi" w:hAnsiTheme="majorHAnsi"/>
          <w:sz w:val="28"/>
          <w:szCs w:val="28"/>
        </w:rPr>
        <w:t xml:space="preserve"> kicked when screens go off, there is definitely</w:t>
      </w:r>
      <w:r>
        <w:rPr>
          <w:rFonts w:asciiTheme="majorHAnsi" w:hAnsiTheme="majorHAnsi"/>
          <w:sz w:val="28"/>
          <w:szCs w:val="28"/>
        </w:rPr>
        <w:t xml:space="preserve"> a problem. </w:t>
      </w:r>
    </w:p>
    <w:p w14:paraId="325CCA53" w14:textId="311277E0" w:rsidR="00CF1F32" w:rsidRDefault="000E3C01" w:rsidP="00CF1F32">
      <w:pPr>
        <w:rPr>
          <w:rFonts w:asciiTheme="majorHAnsi" w:hAnsiTheme="majorHAnsi"/>
          <w:sz w:val="28"/>
          <w:szCs w:val="28"/>
        </w:rPr>
      </w:pPr>
      <w:r>
        <w:rPr>
          <w:rFonts w:asciiTheme="majorHAnsi" w:hAnsiTheme="majorHAnsi"/>
          <w:sz w:val="28"/>
          <w:szCs w:val="28"/>
        </w:rPr>
        <w:t>If you</w:t>
      </w:r>
      <w:r w:rsidR="008B265D">
        <w:rPr>
          <w:rFonts w:asciiTheme="majorHAnsi" w:hAnsiTheme="majorHAnsi"/>
          <w:sz w:val="28"/>
          <w:szCs w:val="28"/>
        </w:rPr>
        <w:t xml:space="preserve"> notice that you are having fewer conversation</w:t>
      </w:r>
      <w:r>
        <w:rPr>
          <w:rFonts w:asciiTheme="majorHAnsi" w:hAnsiTheme="majorHAnsi"/>
          <w:sz w:val="28"/>
          <w:szCs w:val="28"/>
        </w:rPr>
        <w:t xml:space="preserve">s with your child, or </w:t>
      </w:r>
      <w:r w:rsidR="002C11DF">
        <w:rPr>
          <w:rFonts w:asciiTheme="majorHAnsi" w:hAnsiTheme="majorHAnsi"/>
          <w:sz w:val="28"/>
          <w:szCs w:val="28"/>
        </w:rPr>
        <w:t>they</w:t>
      </w:r>
      <w:r>
        <w:rPr>
          <w:rFonts w:asciiTheme="majorHAnsi" w:hAnsiTheme="majorHAnsi"/>
          <w:sz w:val="28"/>
          <w:szCs w:val="28"/>
        </w:rPr>
        <w:t xml:space="preserve"> haven't been outside for the</w:t>
      </w:r>
      <w:r w:rsidR="008B265D">
        <w:rPr>
          <w:rFonts w:asciiTheme="majorHAnsi" w:hAnsiTheme="majorHAnsi"/>
          <w:sz w:val="28"/>
          <w:szCs w:val="28"/>
        </w:rPr>
        <w:t xml:space="preserve"> weekend. Y</w:t>
      </w:r>
      <w:r w:rsidR="00536F69">
        <w:rPr>
          <w:rFonts w:asciiTheme="majorHAnsi" w:hAnsiTheme="majorHAnsi"/>
          <w:sz w:val="28"/>
          <w:szCs w:val="28"/>
        </w:rPr>
        <w:t>our child moves</w:t>
      </w:r>
      <w:r>
        <w:rPr>
          <w:rFonts w:asciiTheme="majorHAnsi" w:hAnsiTheme="majorHAnsi"/>
          <w:sz w:val="28"/>
          <w:szCs w:val="28"/>
        </w:rPr>
        <w:t xml:space="preserve"> from the tablet to TV</w:t>
      </w:r>
      <w:r w:rsidR="00536F69">
        <w:rPr>
          <w:rFonts w:asciiTheme="majorHAnsi" w:hAnsiTheme="majorHAnsi"/>
          <w:sz w:val="28"/>
          <w:szCs w:val="28"/>
        </w:rPr>
        <w:t>,</w:t>
      </w:r>
      <w:r>
        <w:rPr>
          <w:rFonts w:asciiTheme="majorHAnsi" w:hAnsiTheme="majorHAnsi"/>
          <w:sz w:val="28"/>
          <w:szCs w:val="28"/>
        </w:rPr>
        <w:t xml:space="preserve"> to game console</w:t>
      </w:r>
      <w:r w:rsidR="00536F69">
        <w:rPr>
          <w:rFonts w:asciiTheme="majorHAnsi" w:hAnsiTheme="majorHAnsi"/>
          <w:sz w:val="28"/>
          <w:szCs w:val="28"/>
        </w:rPr>
        <w:t>,</w:t>
      </w:r>
      <w:r>
        <w:rPr>
          <w:rFonts w:asciiTheme="majorHAnsi" w:hAnsiTheme="majorHAnsi"/>
          <w:sz w:val="28"/>
          <w:szCs w:val="28"/>
        </w:rPr>
        <w:t xml:space="preserve"> and b</w:t>
      </w:r>
      <w:r w:rsidR="00A466F7">
        <w:rPr>
          <w:rFonts w:asciiTheme="majorHAnsi" w:hAnsiTheme="majorHAnsi"/>
          <w:sz w:val="28"/>
          <w:szCs w:val="28"/>
        </w:rPr>
        <w:t>ack to the tablet, there is</w:t>
      </w:r>
      <w:r>
        <w:rPr>
          <w:rFonts w:asciiTheme="majorHAnsi" w:hAnsiTheme="majorHAnsi"/>
          <w:sz w:val="28"/>
          <w:szCs w:val="28"/>
        </w:rPr>
        <w:t xml:space="preserve"> a big problem. </w:t>
      </w:r>
    </w:p>
    <w:p w14:paraId="2CCA9F1B" w14:textId="77777777" w:rsidR="00CF1F32" w:rsidRDefault="00CF1F32">
      <w:pPr>
        <w:rPr>
          <w:rFonts w:asciiTheme="majorHAnsi" w:hAnsiTheme="majorHAnsi"/>
          <w:sz w:val="28"/>
          <w:szCs w:val="28"/>
        </w:rPr>
      </w:pPr>
    </w:p>
    <w:p w14:paraId="74469730" w14:textId="51D23648" w:rsidR="000527BA" w:rsidRDefault="000E3C01">
      <w:pPr>
        <w:rPr>
          <w:rFonts w:asciiTheme="majorHAnsi" w:hAnsiTheme="majorHAnsi"/>
          <w:sz w:val="28"/>
          <w:szCs w:val="28"/>
        </w:rPr>
      </w:pPr>
      <w:r>
        <w:rPr>
          <w:rFonts w:asciiTheme="majorHAnsi" w:hAnsiTheme="majorHAnsi"/>
          <w:b/>
          <w:sz w:val="28"/>
          <w:szCs w:val="28"/>
        </w:rPr>
        <w:t xml:space="preserve">Dopamine </w:t>
      </w:r>
      <w:r>
        <w:rPr>
          <w:rFonts w:asciiTheme="majorHAnsi" w:hAnsiTheme="majorHAnsi"/>
          <w:sz w:val="28"/>
          <w:szCs w:val="28"/>
        </w:rPr>
        <w:t>- Wanting to be on screens as</w:t>
      </w:r>
      <w:r w:rsidR="002C11DF">
        <w:rPr>
          <w:rFonts w:asciiTheme="majorHAnsi" w:hAnsiTheme="majorHAnsi"/>
          <w:sz w:val="28"/>
          <w:szCs w:val="28"/>
        </w:rPr>
        <w:t xml:space="preserve"> mu</w:t>
      </w:r>
      <w:r w:rsidR="009B1C7B">
        <w:rPr>
          <w:rFonts w:asciiTheme="majorHAnsi" w:hAnsiTheme="majorHAnsi"/>
          <w:sz w:val="28"/>
          <w:szCs w:val="28"/>
        </w:rPr>
        <w:t>ch as they can; regularly asking</w:t>
      </w:r>
      <w:r>
        <w:rPr>
          <w:rFonts w:asciiTheme="majorHAnsi" w:hAnsiTheme="majorHAnsi"/>
          <w:sz w:val="28"/>
          <w:szCs w:val="28"/>
        </w:rPr>
        <w:t xml:space="preserve"> “just one more”; </w:t>
      </w:r>
      <w:r w:rsidR="00F357E6">
        <w:rPr>
          <w:rFonts w:asciiTheme="majorHAnsi" w:hAnsiTheme="majorHAnsi"/>
          <w:sz w:val="28"/>
          <w:szCs w:val="28"/>
        </w:rPr>
        <w:t>getting upset and angry when they have to stop</w:t>
      </w:r>
      <w:r w:rsidR="00536F69">
        <w:rPr>
          <w:rFonts w:asciiTheme="majorHAnsi" w:hAnsiTheme="majorHAnsi"/>
          <w:sz w:val="28"/>
          <w:szCs w:val="28"/>
        </w:rPr>
        <w:t>,</w:t>
      </w:r>
      <w:r w:rsidR="00F357E6">
        <w:rPr>
          <w:rFonts w:asciiTheme="majorHAnsi" w:hAnsiTheme="majorHAnsi"/>
          <w:sz w:val="28"/>
          <w:szCs w:val="28"/>
        </w:rPr>
        <w:t xml:space="preserve"> and not being interested in other types of activities</w:t>
      </w:r>
      <w:r w:rsidR="002C11DF">
        <w:rPr>
          <w:rFonts w:asciiTheme="majorHAnsi" w:hAnsiTheme="majorHAnsi"/>
          <w:sz w:val="28"/>
          <w:szCs w:val="28"/>
        </w:rPr>
        <w:t xml:space="preserve">, </w:t>
      </w:r>
      <w:r w:rsidR="00A466F7">
        <w:rPr>
          <w:rFonts w:asciiTheme="majorHAnsi" w:hAnsiTheme="majorHAnsi"/>
          <w:sz w:val="28"/>
          <w:szCs w:val="28"/>
        </w:rPr>
        <w:t>there is</w:t>
      </w:r>
      <w:r w:rsidR="002C11DF">
        <w:rPr>
          <w:rFonts w:asciiTheme="majorHAnsi" w:hAnsiTheme="majorHAnsi"/>
          <w:sz w:val="28"/>
          <w:szCs w:val="28"/>
        </w:rPr>
        <w:t xml:space="preserve"> a problem</w:t>
      </w:r>
      <w:r w:rsidR="00F357E6">
        <w:rPr>
          <w:rFonts w:asciiTheme="majorHAnsi" w:hAnsiTheme="majorHAnsi"/>
          <w:sz w:val="28"/>
          <w:szCs w:val="28"/>
        </w:rPr>
        <w:t>.</w:t>
      </w:r>
    </w:p>
    <w:p w14:paraId="43F51DB3" w14:textId="77777777" w:rsidR="009B1C7B" w:rsidRDefault="009B1C7B" w:rsidP="009B1C7B">
      <w:pPr>
        <w:rPr>
          <w:rFonts w:asciiTheme="majorHAnsi" w:hAnsiTheme="majorHAnsi"/>
          <w:sz w:val="28"/>
          <w:szCs w:val="28"/>
        </w:rPr>
      </w:pPr>
      <w:r>
        <w:rPr>
          <w:rFonts w:asciiTheme="majorHAnsi" w:hAnsiTheme="majorHAnsi"/>
          <w:sz w:val="28"/>
          <w:szCs w:val="28"/>
        </w:rPr>
        <w:t>If your child is flitty, moving from one activity to another and struggling to retain information and interest unless there is a reward or a buzz, this is a problem.</w:t>
      </w:r>
    </w:p>
    <w:p w14:paraId="5322F81C" w14:textId="77777777" w:rsidR="00CF1F32" w:rsidRDefault="00CF1F32">
      <w:pPr>
        <w:rPr>
          <w:rFonts w:asciiTheme="majorHAnsi" w:hAnsiTheme="majorHAnsi"/>
          <w:sz w:val="28"/>
          <w:szCs w:val="28"/>
        </w:rPr>
      </w:pPr>
    </w:p>
    <w:p w14:paraId="7F9524C2" w14:textId="77777777" w:rsidR="00CF1F32" w:rsidRDefault="000E3C01" w:rsidP="00CF1F32">
      <w:pPr>
        <w:rPr>
          <w:rFonts w:asciiTheme="majorHAnsi" w:hAnsiTheme="majorHAnsi"/>
          <w:sz w:val="28"/>
          <w:szCs w:val="28"/>
        </w:rPr>
      </w:pPr>
      <w:r>
        <w:rPr>
          <w:rFonts w:asciiTheme="majorHAnsi" w:hAnsiTheme="majorHAnsi"/>
          <w:b/>
          <w:sz w:val="28"/>
          <w:szCs w:val="28"/>
        </w:rPr>
        <w:t xml:space="preserve">Young children’s brain development </w:t>
      </w:r>
      <w:r>
        <w:rPr>
          <w:rFonts w:asciiTheme="majorHAnsi" w:hAnsiTheme="majorHAnsi"/>
          <w:sz w:val="28"/>
          <w:szCs w:val="28"/>
        </w:rPr>
        <w:t xml:space="preserve">- If your child doesn’t talk a lot and doesn’t have much vocabulary, </w:t>
      </w:r>
      <w:r w:rsidRPr="009E7A56">
        <w:rPr>
          <w:rFonts w:asciiTheme="majorHAnsi" w:hAnsiTheme="majorHAnsi"/>
          <w:i/>
          <w:sz w:val="28"/>
          <w:szCs w:val="28"/>
        </w:rPr>
        <w:t>and</w:t>
      </w:r>
      <w:r>
        <w:rPr>
          <w:rFonts w:asciiTheme="majorHAnsi" w:hAnsiTheme="majorHAnsi"/>
          <w:sz w:val="28"/>
          <w:szCs w:val="28"/>
        </w:rPr>
        <w:t xml:space="preserve"> is drawn to screens whenever they can</w:t>
      </w:r>
      <w:r w:rsidR="002C11DF">
        <w:rPr>
          <w:rFonts w:asciiTheme="majorHAnsi" w:hAnsiTheme="majorHAnsi"/>
          <w:sz w:val="28"/>
          <w:szCs w:val="28"/>
        </w:rPr>
        <w:t xml:space="preserve"> be</w:t>
      </w:r>
      <w:r>
        <w:rPr>
          <w:rFonts w:asciiTheme="majorHAnsi" w:hAnsiTheme="majorHAnsi"/>
          <w:sz w:val="28"/>
          <w:szCs w:val="28"/>
        </w:rPr>
        <w:t>, this is a problem.</w:t>
      </w:r>
    </w:p>
    <w:p w14:paraId="59812D22" w14:textId="77777777" w:rsidR="00F357E6" w:rsidRDefault="000E3C01">
      <w:pPr>
        <w:rPr>
          <w:rFonts w:asciiTheme="majorHAnsi" w:hAnsiTheme="majorHAnsi"/>
          <w:sz w:val="28"/>
          <w:szCs w:val="28"/>
        </w:rPr>
      </w:pPr>
      <w:r>
        <w:rPr>
          <w:rFonts w:asciiTheme="majorHAnsi" w:hAnsiTheme="majorHAnsi"/>
          <w:sz w:val="28"/>
          <w:szCs w:val="28"/>
        </w:rPr>
        <w:t xml:space="preserve">If language and communication skills are slow to develop, and they are showing little interest in writing, drawing and other basic pencil activities, </w:t>
      </w:r>
      <w:r w:rsidR="002C11DF">
        <w:rPr>
          <w:rFonts w:asciiTheme="majorHAnsi" w:hAnsiTheme="majorHAnsi"/>
          <w:sz w:val="28"/>
          <w:szCs w:val="28"/>
        </w:rPr>
        <w:t>there is</w:t>
      </w:r>
      <w:r>
        <w:rPr>
          <w:rFonts w:asciiTheme="majorHAnsi" w:hAnsiTheme="majorHAnsi"/>
          <w:sz w:val="28"/>
          <w:szCs w:val="28"/>
        </w:rPr>
        <w:t xml:space="preserve"> a problem.</w:t>
      </w:r>
    </w:p>
    <w:p w14:paraId="4BAD69B0" w14:textId="77777777" w:rsidR="00F357E6" w:rsidRDefault="00F357E6">
      <w:pPr>
        <w:rPr>
          <w:rFonts w:asciiTheme="majorHAnsi" w:hAnsiTheme="majorHAnsi"/>
          <w:sz w:val="28"/>
          <w:szCs w:val="28"/>
        </w:rPr>
      </w:pPr>
    </w:p>
    <w:p w14:paraId="56BC53D6" w14:textId="77777777" w:rsidR="00F357E6" w:rsidRDefault="000E3C01">
      <w:pPr>
        <w:rPr>
          <w:rFonts w:asciiTheme="majorHAnsi" w:hAnsiTheme="majorHAnsi"/>
          <w:b/>
          <w:sz w:val="28"/>
          <w:szCs w:val="28"/>
        </w:rPr>
      </w:pPr>
      <w:r>
        <w:rPr>
          <w:rFonts w:asciiTheme="majorHAnsi" w:hAnsiTheme="majorHAnsi"/>
          <w:b/>
          <w:sz w:val="28"/>
          <w:szCs w:val="28"/>
        </w:rPr>
        <w:t>WHAT TO DO</w:t>
      </w:r>
    </w:p>
    <w:p w14:paraId="11E91CD9" w14:textId="2D813079" w:rsidR="00D06920" w:rsidRDefault="000E3C01" w:rsidP="00D06920">
      <w:pPr>
        <w:rPr>
          <w:rFonts w:asciiTheme="majorHAnsi" w:hAnsiTheme="majorHAnsi"/>
          <w:sz w:val="28"/>
          <w:szCs w:val="28"/>
        </w:rPr>
      </w:pPr>
      <w:r>
        <w:rPr>
          <w:rFonts w:asciiTheme="majorHAnsi" w:hAnsiTheme="majorHAnsi"/>
          <w:b/>
          <w:sz w:val="28"/>
          <w:szCs w:val="28"/>
        </w:rPr>
        <w:lastRenderedPageBreak/>
        <w:t xml:space="preserve">Sleep </w:t>
      </w:r>
      <w:r w:rsidR="00D90279">
        <w:rPr>
          <w:rFonts w:asciiTheme="majorHAnsi" w:hAnsiTheme="majorHAnsi"/>
          <w:sz w:val="28"/>
          <w:szCs w:val="28"/>
        </w:rPr>
        <w:t>–</w:t>
      </w:r>
      <w:r>
        <w:rPr>
          <w:rFonts w:asciiTheme="majorHAnsi" w:hAnsiTheme="majorHAnsi"/>
          <w:sz w:val="28"/>
          <w:szCs w:val="28"/>
        </w:rPr>
        <w:t xml:space="preserve"> </w:t>
      </w:r>
      <w:r w:rsidR="00D90279">
        <w:rPr>
          <w:rFonts w:asciiTheme="majorHAnsi" w:hAnsiTheme="majorHAnsi"/>
          <w:sz w:val="28"/>
          <w:szCs w:val="28"/>
        </w:rPr>
        <w:t xml:space="preserve">start with </w:t>
      </w:r>
      <w:r>
        <w:rPr>
          <w:rFonts w:asciiTheme="majorHAnsi" w:hAnsiTheme="majorHAnsi"/>
          <w:sz w:val="28"/>
          <w:szCs w:val="28"/>
        </w:rPr>
        <w:t>no screen time in the hour before sleep, which may mean no screens in the bedroom, or at least all-screen</w:t>
      </w:r>
      <w:r w:rsidR="009B1C7B">
        <w:rPr>
          <w:rFonts w:asciiTheme="majorHAnsi" w:hAnsiTheme="majorHAnsi"/>
          <w:sz w:val="28"/>
          <w:szCs w:val="28"/>
        </w:rPr>
        <w:t>s</w:t>
      </w:r>
      <w:r>
        <w:rPr>
          <w:rFonts w:asciiTheme="majorHAnsi" w:hAnsiTheme="majorHAnsi"/>
          <w:sz w:val="28"/>
          <w:szCs w:val="28"/>
        </w:rPr>
        <w:t xml:space="preserve"> off. So, for example, if bed is at eight, no screen use from seven (even background TV). No tablet next to beds, </w:t>
      </w:r>
      <w:r w:rsidR="00536F69">
        <w:rPr>
          <w:rFonts w:asciiTheme="majorHAnsi" w:hAnsiTheme="majorHAnsi"/>
          <w:sz w:val="28"/>
          <w:szCs w:val="28"/>
        </w:rPr>
        <w:t xml:space="preserve">no </w:t>
      </w:r>
      <w:r>
        <w:rPr>
          <w:rFonts w:asciiTheme="majorHAnsi" w:hAnsiTheme="majorHAnsi"/>
          <w:sz w:val="28"/>
          <w:szCs w:val="28"/>
        </w:rPr>
        <w:t>bedtime stories on a tablet</w:t>
      </w:r>
      <w:r w:rsidR="00536F69">
        <w:rPr>
          <w:rFonts w:asciiTheme="majorHAnsi" w:hAnsiTheme="majorHAnsi"/>
          <w:sz w:val="28"/>
          <w:szCs w:val="28"/>
        </w:rPr>
        <w:t>,</w:t>
      </w:r>
      <w:r>
        <w:rPr>
          <w:rFonts w:asciiTheme="majorHAnsi" w:hAnsiTheme="majorHAnsi"/>
          <w:sz w:val="28"/>
          <w:szCs w:val="28"/>
        </w:rPr>
        <w:t xml:space="preserve"> or a quick game on the phone before sleep.</w:t>
      </w:r>
    </w:p>
    <w:p w14:paraId="37047E15" w14:textId="77777777" w:rsidR="00D06920" w:rsidRDefault="00D06920" w:rsidP="00D06920">
      <w:pPr>
        <w:rPr>
          <w:rFonts w:asciiTheme="majorHAnsi" w:hAnsiTheme="majorHAnsi"/>
          <w:sz w:val="28"/>
          <w:szCs w:val="28"/>
        </w:rPr>
      </w:pPr>
    </w:p>
    <w:p w14:paraId="4265CFE2" w14:textId="3BB7F89C" w:rsidR="00D06920" w:rsidRDefault="000E3C01" w:rsidP="00D06920">
      <w:pPr>
        <w:rPr>
          <w:rFonts w:asciiTheme="majorHAnsi" w:hAnsiTheme="majorHAnsi"/>
          <w:sz w:val="28"/>
          <w:szCs w:val="28"/>
        </w:rPr>
      </w:pPr>
      <w:r>
        <w:rPr>
          <w:rFonts w:asciiTheme="majorHAnsi" w:hAnsiTheme="majorHAnsi"/>
          <w:b/>
          <w:sz w:val="28"/>
          <w:szCs w:val="28"/>
        </w:rPr>
        <w:t>Early habits</w:t>
      </w:r>
      <w:r>
        <w:rPr>
          <w:rFonts w:asciiTheme="majorHAnsi" w:hAnsiTheme="majorHAnsi"/>
          <w:sz w:val="28"/>
          <w:szCs w:val="28"/>
        </w:rPr>
        <w:t xml:space="preserve"> - Put screens where they belong, as one of a range of activit</w:t>
      </w:r>
      <w:r w:rsidR="00D90279">
        <w:rPr>
          <w:rFonts w:asciiTheme="majorHAnsi" w:hAnsiTheme="majorHAnsi"/>
          <w:sz w:val="28"/>
          <w:szCs w:val="28"/>
        </w:rPr>
        <w:t>ies your child has</w:t>
      </w:r>
      <w:r w:rsidR="00F93C82">
        <w:rPr>
          <w:rFonts w:asciiTheme="majorHAnsi" w:hAnsiTheme="majorHAnsi"/>
          <w:sz w:val="28"/>
          <w:szCs w:val="28"/>
        </w:rPr>
        <w:t>, and not their first choice, or</w:t>
      </w:r>
      <w:r w:rsidR="00D90279">
        <w:rPr>
          <w:rFonts w:asciiTheme="majorHAnsi" w:hAnsiTheme="majorHAnsi"/>
          <w:sz w:val="28"/>
          <w:szCs w:val="28"/>
        </w:rPr>
        <w:t xml:space="preserve"> </w:t>
      </w:r>
      <w:r>
        <w:rPr>
          <w:rFonts w:asciiTheme="majorHAnsi" w:hAnsiTheme="majorHAnsi"/>
          <w:sz w:val="28"/>
          <w:szCs w:val="28"/>
        </w:rPr>
        <w:t xml:space="preserve">when they have nothing else to do! </w:t>
      </w:r>
    </w:p>
    <w:p w14:paraId="56E4EC4A" w14:textId="09369B9C" w:rsidR="00D06920" w:rsidRDefault="000E3C01" w:rsidP="00D06920">
      <w:pPr>
        <w:rPr>
          <w:rFonts w:asciiTheme="majorHAnsi" w:hAnsiTheme="majorHAnsi"/>
          <w:sz w:val="28"/>
          <w:szCs w:val="28"/>
        </w:rPr>
      </w:pPr>
      <w:r>
        <w:rPr>
          <w:rFonts w:asciiTheme="majorHAnsi" w:hAnsiTheme="majorHAnsi"/>
          <w:sz w:val="28"/>
          <w:szCs w:val="28"/>
        </w:rPr>
        <w:t>Screens are screens, watching TV because a child cannot have the tablet</w:t>
      </w:r>
      <w:r w:rsidR="00F93C82">
        <w:rPr>
          <w:rFonts w:asciiTheme="majorHAnsi" w:hAnsiTheme="majorHAnsi"/>
          <w:sz w:val="28"/>
          <w:szCs w:val="28"/>
        </w:rPr>
        <w:t>,</w:t>
      </w:r>
      <w:r>
        <w:rPr>
          <w:rFonts w:asciiTheme="majorHAnsi" w:hAnsiTheme="majorHAnsi"/>
          <w:sz w:val="28"/>
          <w:szCs w:val="28"/>
        </w:rPr>
        <w:t xml:space="preserve"> </w:t>
      </w:r>
      <w:r w:rsidR="00F93C82">
        <w:rPr>
          <w:rFonts w:asciiTheme="majorHAnsi" w:hAnsiTheme="majorHAnsi"/>
          <w:sz w:val="28"/>
          <w:szCs w:val="28"/>
        </w:rPr>
        <w:t>or the phone is just replacing one screen with another</w:t>
      </w:r>
      <w:r>
        <w:rPr>
          <w:rFonts w:asciiTheme="majorHAnsi" w:hAnsiTheme="majorHAnsi"/>
          <w:sz w:val="28"/>
          <w:szCs w:val="28"/>
        </w:rPr>
        <w:t xml:space="preserve">. </w:t>
      </w:r>
    </w:p>
    <w:p w14:paraId="2749AEE6" w14:textId="65840D84" w:rsidR="00D06920" w:rsidRDefault="000E3C01" w:rsidP="00D06920">
      <w:pPr>
        <w:rPr>
          <w:rFonts w:asciiTheme="majorHAnsi" w:hAnsiTheme="majorHAnsi"/>
          <w:sz w:val="28"/>
          <w:szCs w:val="28"/>
        </w:rPr>
      </w:pPr>
      <w:r>
        <w:rPr>
          <w:rFonts w:asciiTheme="majorHAnsi" w:hAnsiTheme="majorHAnsi"/>
          <w:sz w:val="28"/>
          <w:szCs w:val="28"/>
        </w:rPr>
        <w:t>If you get tears, anger and “just one more…” decide what is a reasonable amount in your house</w:t>
      </w:r>
      <w:r w:rsidR="00F93C82">
        <w:rPr>
          <w:rFonts w:asciiTheme="majorHAnsi" w:hAnsiTheme="majorHAnsi"/>
          <w:sz w:val="28"/>
          <w:szCs w:val="28"/>
        </w:rPr>
        <w:t>,</w:t>
      </w:r>
      <w:r>
        <w:rPr>
          <w:rFonts w:asciiTheme="majorHAnsi" w:hAnsiTheme="majorHAnsi"/>
          <w:sz w:val="28"/>
          <w:szCs w:val="28"/>
        </w:rPr>
        <w:t xml:space="preserve"> and make sure </w:t>
      </w:r>
      <w:r w:rsidR="00D90279">
        <w:rPr>
          <w:rFonts w:asciiTheme="majorHAnsi" w:hAnsiTheme="majorHAnsi"/>
          <w:sz w:val="28"/>
          <w:szCs w:val="28"/>
        </w:rPr>
        <w:t>you stick to</w:t>
      </w:r>
      <w:r>
        <w:rPr>
          <w:rFonts w:asciiTheme="majorHAnsi" w:hAnsiTheme="majorHAnsi"/>
          <w:sz w:val="28"/>
          <w:szCs w:val="28"/>
        </w:rPr>
        <w:t xml:space="preserve"> it consistently. Make sure there are </w:t>
      </w:r>
      <w:r w:rsidR="00D90279">
        <w:rPr>
          <w:rFonts w:asciiTheme="majorHAnsi" w:hAnsiTheme="majorHAnsi"/>
          <w:sz w:val="28"/>
          <w:szCs w:val="28"/>
        </w:rPr>
        <w:t xml:space="preserve">a range of </w:t>
      </w:r>
      <w:r>
        <w:rPr>
          <w:rFonts w:asciiTheme="majorHAnsi" w:hAnsiTheme="majorHAnsi"/>
          <w:sz w:val="28"/>
          <w:szCs w:val="28"/>
        </w:rPr>
        <w:t xml:space="preserve">alternative activities. This will lead to a habit where screens are a part of your </w:t>
      </w:r>
      <w:r w:rsidR="00F93C82">
        <w:rPr>
          <w:rFonts w:asciiTheme="majorHAnsi" w:hAnsiTheme="majorHAnsi"/>
          <w:sz w:val="28"/>
          <w:szCs w:val="28"/>
        </w:rPr>
        <w:t>child’s activities, and not the</w:t>
      </w:r>
      <w:r>
        <w:rPr>
          <w:rFonts w:asciiTheme="majorHAnsi" w:hAnsiTheme="majorHAnsi"/>
          <w:sz w:val="28"/>
          <w:szCs w:val="28"/>
        </w:rPr>
        <w:t xml:space="preserve"> dominant.</w:t>
      </w:r>
    </w:p>
    <w:p w14:paraId="50C76321" w14:textId="77777777" w:rsidR="00D06920" w:rsidRPr="00D06920" w:rsidRDefault="00D06920" w:rsidP="00D06920">
      <w:pPr>
        <w:rPr>
          <w:rFonts w:asciiTheme="majorHAnsi" w:hAnsiTheme="majorHAnsi"/>
          <w:sz w:val="28"/>
          <w:szCs w:val="28"/>
        </w:rPr>
      </w:pPr>
    </w:p>
    <w:p w14:paraId="0C32BDF6" w14:textId="0C6EC77A" w:rsidR="002C11DF" w:rsidRDefault="000E3C01" w:rsidP="00D06920">
      <w:pPr>
        <w:rPr>
          <w:rFonts w:asciiTheme="majorHAnsi" w:hAnsiTheme="majorHAnsi"/>
          <w:sz w:val="28"/>
          <w:szCs w:val="28"/>
        </w:rPr>
      </w:pPr>
      <w:r>
        <w:rPr>
          <w:rFonts w:asciiTheme="majorHAnsi" w:hAnsiTheme="majorHAnsi"/>
          <w:b/>
          <w:sz w:val="28"/>
          <w:szCs w:val="28"/>
        </w:rPr>
        <w:t>Dopamine</w:t>
      </w:r>
      <w:r w:rsidR="00C45D1E">
        <w:rPr>
          <w:rFonts w:asciiTheme="majorHAnsi" w:hAnsiTheme="majorHAnsi"/>
          <w:sz w:val="28"/>
          <w:szCs w:val="28"/>
        </w:rPr>
        <w:t xml:space="preserve"> - D</w:t>
      </w:r>
      <w:r>
        <w:rPr>
          <w:rFonts w:asciiTheme="majorHAnsi" w:hAnsiTheme="majorHAnsi"/>
          <w:sz w:val="28"/>
          <w:szCs w:val="28"/>
        </w:rPr>
        <w:t>e</w:t>
      </w:r>
      <w:r w:rsidR="00F93C82">
        <w:rPr>
          <w:rFonts w:asciiTheme="majorHAnsi" w:hAnsiTheme="majorHAnsi"/>
          <w:sz w:val="28"/>
          <w:szCs w:val="28"/>
        </w:rPr>
        <w:t xml:space="preserve">cide how long and how often </w:t>
      </w:r>
      <w:r>
        <w:rPr>
          <w:rFonts w:asciiTheme="majorHAnsi" w:hAnsiTheme="majorHAnsi"/>
          <w:sz w:val="28"/>
          <w:szCs w:val="28"/>
        </w:rPr>
        <w:t>ga</w:t>
      </w:r>
      <w:r w:rsidR="00F93C82">
        <w:rPr>
          <w:rFonts w:asciiTheme="majorHAnsi" w:hAnsiTheme="majorHAnsi"/>
          <w:sz w:val="28"/>
          <w:szCs w:val="28"/>
        </w:rPr>
        <w:t>me</w:t>
      </w:r>
      <w:r w:rsidR="00C45D1E">
        <w:rPr>
          <w:rFonts w:asciiTheme="majorHAnsi" w:hAnsiTheme="majorHAnsi"/>
          <w:sz w:val="28"/>
          <w:szCs w:val="28"/>
        </w:rPr>
        <w:t>s can be played</w:t>
      </w:r>
      <w:r w:rsidR="00F93C82">
        <w:rPr>
          <w:rFonts w:asciiTheme="majorHAnsi" w:hAnsiTheme="majorHAnsi"/>
          <w:sz w:val="28"/>
          <w:szCs w:val="28"/>
        </w:rPr>
        <w:t>,</w:t>
      </w:r>
      <w:r w:rsidR="00C45D1E">
        <w:rPr>
          <w:rFonts w:asciiTheme="majorHAnsi" w:hAnsiTheme="majorHAnsi"/>
          <w:sz w:val="28"/>
          <w:szCs w:val="28"/>
        </w:rPr>
        <w:t xml:space="preserve"> and strongly </w:t>
      </w:r>
      <w:r w:rsidR="00D90279">
        <w:rPr>
          <w:rFonts w:asciiTheme="majorHAnsi" w:hAnsiTheme="majorHAnsi"/>
          <w:sz w:val="28"/>
          <w:szCs w:val="28"/>
        </w:rPr>
        <w:t xml:space="preserve">encourage </w:t>
      </w:r>
      <w:r w:rsidR="00145847">
        <w:rPr>
          <w:rFonts w:asciiTheme="majorHAnsi" w:hAnsiTheme="majorHAnsi"/>
          <w:sz w:val="28"/>
          <w:szCs w:val="28"/>
        </w:rPr>
        <w:t xml:space="preserve">your child </w:t>
      </w:r>
      <w:r w:rsidR="00D90279">
        <w:rPr>
          <w:rFonts w:asciiTheme="majorHAnsi" w:hAnsiTheme="majorHAnsi"/>
          <w:sz w:val="28"/>
          <w:szCs w:val="28"/>
        </w:rPr>
        <w:t xml:space="preserve">to </w:t>
      </w:r>
      <w:r w:rsidR="00145847">
        <w:rPr>
          <w:rFonts w:asciiTheme="majorHAnsi" w:hAnsiTheme="majorHAnsi"/>
          <w:sz w:val="28"/>
          <w:szCs w:val="28"/>
        </w:rPr>
        <w:t>do</w:t>
      </w:r>
      <w:r>
        <w:rPr>
          <w:rFonts w:asciiTheme="majorHAnsi" w:hAnsiTheme="majorHAnsi"/>
          <w:sz w:val="28"/>
          <w:szCs w:val="28"/>
        </w:rPr>
        <w:t xml:space="preserve"> other activities. You will know when you reach the right amount, as the fights, upsets and negot</w:t>
      </w:r>
      <w:r w:rsidR="00D90279">
        <w:rPr>
          <w:rFonts w:asciiTheme="majorHAnsi" w:hAnsiTheme="majorHAnsi"/>
          <w:sz w:val="28"/>
          <w:szCs w:val="28"/>
        </w:rPr>
        <w:t>iations</w:t>
      </w:r>
      <w:r>
        <w:rPr>
          <w:rFonts w:asciiTheme="majorHAnsi" w:hAnsiTheme="majorHAnsi"/>
          <w:sz w:val="28"/>
          <w:szCs w:val="28"/>
        </w:rPr>
        <w:t xml:space="preserve"> </w:t>
      </w:r>
      <w:r w:rsidR="00145847">
        <w:rPr>
          <w:rFonts w:asciiTheme="majorHAnsi" w:hAnsiTheme="majorHAnsi"/>
          <w:sz w:val="28"/>
          <w:szCs w:val="28"/>
        </w:rPr>
        <w:t xml:space="preserve">will </w:t>
      </w:r>
      <w:r w:rsidR="00F93C82">
        <w:rPr>
          <w:rFonts w:asciiTheme="majorHAnsi" w:hAnsiTheme="majorHAnsi"/>
          <w:sz w:val="28"/>
          <w:szCs w:val="28"/>
        </w:rPr>
        <w:t xml:space="preserve">reduce and </w:t>
      </w:r>
      <w:r w:rsidR="00145847">
        <w:rPr>
          <w:rFonts w:asciiTheme="majorHAnsi" w:hAnsiTheme="majorHAnsi"/>
          <w:sz w:val="28"/>
          <w:szCs w:val="28"/>
        </w:rPr>
        <w:t>stop</w:t>
      </w:r>
      <w:r>
        <w:rPr>
          <w:rFonts w:asciiTheme="majorHAnsi" w:hAnsiTheme="majorHAnsi"/>
          <w:sz w:val="28"/>
          <w:szCs w:val="28"/>
        </w:rPr>
        <w:t xml:space="preserve">. </w:t>
      </w:r>
    </w:p>
    <w:p w14:paraId="11AE3919" w14:textId="144EA961" w:rsidR="00D06920" w:rsidRDefault="000E3C01" w:rsidP="00D06920">
      <w:pPr>
        <w:rPr>
          <w:rFonts w:asciiTheme="majorHAnsi" w:hAnsiTheme="majorHAnsi"/>
          <w:sz w:val="28"/>
          <w:szCs w:val="28"/>
        </w:rPr>
      </w:pPr>
      <w:r>
        <w:rPr>
          <w:rFonts w:asciiTheme="majorHAnsi" w:hAnsiTheme="majorHAnsi"/>
          <w:sz w:val="28"/>
          <w:szCs w:val="28"/>
        </w:rPr>
        <w:t xml:space="preserve">This will probably involve you being </w:t>
      </w:r>
      <w:r w:rsidR="00145847">
        <w:rPr>
          <w:rFonts w:asciiTheme="majorHAnsi" w:hAnsiTheme="majorHAnsi"/>
          <w:sz w:val="28"/>
          <w:szCs w:val="28"/>
        </w:rPr>
        <w:t xml:space="preserve">more </w:t>
      </w:r>
      <w:r>
        <w:rPr>
          <w:rFonts w:asciiTheme="majorHAnsi" w:hAnsiTheme="majorHAnsi"/>
          <w:sz w:val="28"/>
          <w:szCs w:val="28"/>
        </w:rPr>
        <w:t>active in play</w:t>
      </w:r>
      <w:r w:rsidR="00F93C82">
        <w:rPr>
          <w:rFonts w:asciiTheme="majorHAnsi" w:hAnsiTheme="majorHAnsi"/>
          <w:sz w:val="28"/>
          <w:szCs w:val="28"/>
        </w:rPr>
        <w:t>,</w:t>
      </w:r>
      <w:r w:rsidR="00C45D1E">
        <w:rPr>
          <w:rFonts w:asciiTheme="majorHAnsi" w:hAnsiTheme="majorHAnsi"/>
          <w:sz w:val="28"/>
          <w:szCs w:val="28"/>
        </w:rPr>
        <w:t xml:space="preserve"> and making sure </w:t>
      </w:r>
      <w:r w:rsidR="002C11DF">
        <w:rPr>
          <w:rFonts w:asciiTheme="majorHAnsi" w:hAnsiTheme="majorHAnsi"/>
          <w:sz w:val="28"/>
          <w:szCs w:val="28"/>
        </w:rPr>
        <w:t>there are games</w:t>
      </w:r>
      <w:r w:rsidR="00F93C82">
        <w:rPr>
          <w:rFonts w:asciiTheme="majorHAnsi" w:hAnsiTheme="majorHAnsi"/>
          <w:sz w:val="28"/>
          <w:szCs w:val="28"/>
        </w:rPr>
        <w:t>,</w:t>
      </w:r>
      <w:r w:rsidR="002C11DF">
        <w:rPr>
          <w:rFonts w:asciiTheme="majorHAnsi" w:hAnsiTheme="majorHAnsi"/>
          <w:sz w:val="28"/>
          <w:szCs w:val="28"/>
        </w:rPr>
        <w:t xml:space="preserve"> and alternatives</w:t>
      </w:r>
      <w:r w:rsidR="00C45D1E">
        <w:rPr>
          <w:rFonts w:asciiTheme="majorHAnsi" w:hAnsiTheme="majorHAnsi"/>
          <w:sz w:val="28"/>
          <w:szCs w:val="28"/>
        </w:rPr>
        <w:t xml:space="preserve"> available</w:t>
      </w:r>
      <w:r>
        <w:rPr>
          <w:rFonts w:asciiTheme="majorHAnsi" w:hAnsiTheme="majorHAnsi"/>
          <w:sz w:val="28"/>
          <w:szCs w:val="28"/>
        </w:rPr>
        <w:t>.</w:t>
      </w:r>
    </w:p>
    <w:p w14:paraId="63D1266F" w14:textId="77777777" w:rsidR="00D06920" w:rsidRDefault="00D06920">
      <w:pPr>
        <w:rPr>
          <w:rFonts w:asciiTheme="majorHAnsi" w:hAnsiTheme="majorHAnsi"/>
          <w:sz w:val="28"/>
          <w:szCs w:val="28"/>
        </w:rPr>
      </w:pPr>
    </w:p>
    <w:p w14:paraId="69BC4C8F" w14:textId="77777777" w:rsidR="00C45D1E" w:rsidRDefault="000E3C01" w:rsidP="00C45D1E">
      <w:pPr>
        <w:rPr>
          <w:rFonts w:asciiTheme="majorHAnsi" w:hAnsiTheme="majorHAnsi"/>
          <w:sz w:val="28"/>
          <w:szCs w:val="28"/>
        </w:rPr>
      </w:pPr>
      <w:r>
        <w:rPr>
          <w:rFonts w:asciiTheme="majorHAnsi" w:hAnsiTheme="majorHAnsi"/>
          <w:b/>
          <w:sz w:val="28"/>
          <w:szCs w:val="28"/>
        </w:rPr>
        <w:t xml:space="preserve">Young children’s brain development </w:t>
      </w:r>
      <w:r>
        <w:rPr>
          <w:rFonts w:asciiTheme="majorHAnsi" w:hAnsiTheme="majorHAnsi"/>
          <w:sz w:val="28"/>
          <w:szCs w:val="28"/>
        </w:rPr>
        <w:t>- Reduce screen use and time and provide more verbal interaction (communication and language).</w:t>
      </w:r>
    </w:p>
    <w:p w14:paraId="77D1FACA" w14:textId="1A855AC4" w:rsidR="00D06920" w:rsidRDefault="000E3C01">
      <w:pPr>
        <w:rPr>
          <w:rFonts w:asciiTheme="majorHAnsi" w:hAnsiTheme="majorHAnsi"/>
          <w:sz w:val="28"/>
          <w:szCs w:val="28"/>
        </w:rPr>
      </w:pPr>
      <w:r>
        <w:rPr>
          <w:rFonts w:asciiTheme="majorHAnsi" w:hAnsiTheme="majorHAnsi"/>
          <w:sz w:val="28"/>
          <w:szCs w:val="28"/>
        </w:rPr>
        <w:t>Encouraged them to stay on an alternative activity</w:t>
      </w:r>
      <w:r w:rsidR="00F93C82">
        <w:rPr>
          <w:rFonts w:asciiTheme="majorHAnsi" w:hAnsiTheme="majorHAnsi"/>
          <w:sz w:val="28"/>
          <w:szCs w:val="28"/>
        </w:rPr>
        <w:t>,</w:t>
      </w:r>
      <w:r>
        <w:rPr>
          <w:rFonts w:asciiTheme="majorHAnsi" w:hAnsiTheme="majorHAnsi"/>
          <w:sz w:val="28"/>
          <w:szCs w:val="28"/>
        </w:rPr>
        <w:t xml:space="preserve"> and </w:t>
      </w:r>
      <w:r w:rsidR="00F93C82">
        <w:rPr>
          <w:rFonts w:asciiTheme="majorHAnsi" w:hAnsiTheme="majorHAnsi"/>
          <w:sz w:val="28"/>
          <w:szCs w:val="28"/>
        </w:rPr>
        <w:t xml:space="preserve">gradually </w:t>
      </w:r>
      <w:r>
        <w:rPr>
          <w:rFonts w:asciiTheme="majorHAnsi" w:hAnsiTheme="majorHAnsi"/>
          <w:sz w:val="28"/>
          <w:szCs w:val="28"/>
        </w:rPr>
        <w:t xml:space="preserve">increase the time they spend on these. </w:t>
      </w:r>
    </w:p>
    <w:p w14:paraId="502D60A2" w14:textId="77777777" w:rsidR="009B1C7B" w:rsidRDefault="009B1C7B">
      <w:pPr>
        <w:rPr>
          <w:rFonts w:asciiTheme="majorHAnsi" w:hAnsiTheme="majorHAnsi"/>
          <w:sz w:val="28"/>
          <w:szCs w:val="28"/>
        </w:rPr>
      </w:pPr>
    </w:p>
    <w:p w14:paraId="4D8F065A" w14:textId="77777777" w:rsidR="00C45D1E" w:rsidRDefault="00C45D1E">
      <w:pPr>
        <w:rPr>
          <w:rFonts w:asciiTheme="majorHAnsi" w:hAnsiTheme="majorHAnsi"/>
          <w:sz w:val="28"/>
          <w:szCs w:val="28"/>
        </w:rPr>
      </w:pPr>
      <w:bookmarkStart w:id="0" w:name="_GoBack"/>
      <w:bookmarkEnd w:id="0"/>
    </w:p>
    <w:p w14:paraId="02F384FD" w14:textId="77777777" w:rsidR="002C70C4" w:rsidRPr="00DB1025" w:rsidRDefault="000E3C01">
      <w:pPr>
        <w:rPr>
          <w:rFonts w:asciiTheme="majorHAnsi" w:hAnsiTheme="majorHAnsi"/>
          <w:sz w:val="28"/>
          <w:szCs w:val="28"/>
          <w:u w:val="single"/>
        </w:rPr>
      </w:pPr>
      <w:r w:rsidRPr="00DB1025">
        <w:rPr>
          <w:rFonts w:asciiTheme="majorHAnsi" w:hAnsiTheme="majorHAnsi"/>
          <w:sz w:val="28"/>
          <w:szCs w:val="28"/>
          <w:u w:val="single"/>
        </w:rPr>
        <w:t>For more general reading:</w:t>
      </w:r>
    </w:p>
    <w:p w14:paraId="53418CAA" w14:textId="77777777" w:rsidR="002C70C4" w:rsidRPr="002C70C4" w:rsidRDefault="000E3C01" w:rsidP="002C70C4">
      <w:pPr>
        <w:shd w:val="clear" w:color="auto" w:fill="FFFFFF"/>
        <w:spacing w:line="360" w:lineRule="atLeast"/>
        <w:textAlignment w:val="baseline"/>
        <w:rPr>
          <w:i/>
        </w:rPr>
      </w:pPr>
      <w:r w:rsidRPr="002C70C4">
        <w:rPr>
          <w:i/>
        </w:rPr>
        <w:t>Screen time and young children: Promoting health and development in a digital world</w:t>
      </w:r>
    </w:p>
    <w:p w14:paraId="14BE3CCA" w14:textId="77777777" w:rsidR="002C70C4" w:rsidRPr="00E54E4E" w:rsidRDefault="002E75C7" w:rsidP="002C70C4">
      <w:pPr>
        <w:shd w:val="clear" w:color="auto" w:fill="FFFFFF"/>
        <w:spacing w:line="360" w:lineRule="atLeast"/>
        <w:textAlignment w:val="baseline"/>
        <w:rPr>
          <w:rFonts w:asciiTheme="majorHAnsi" w:eastAsia="Times New Roman" w:hAnsiTheme="majorHAnsi"/>
          <w:i/>
        </w:rPr>
      </w:pPr>
      <w:hyperlink r:id="rId5" w:history="1">
        <w:r w:rsidR="000E3C01" w:rsidRPr="00E54E4E">
          <w:rPr>
            <w:rStyle w:val="Hyperlink"/>
            <w:rFonts w:asciiTheme="majorHAnsi" w:eastAsia="Times New Roman" w:hAnsiTheme="majorHAnsi"/>
            <w:i/>
            <w:color w:val="auto"/>
            <w:bdr w:val="none" w:sz="0" w:space="0" w:color="auto" w:frame="1"/>
          </w:rPr>
          <w:t>Canadian Paediatric Society, Digital Health Task Force, Ottawa, Ontario</w:t>
        </w:r>
      </w:hyperlink>
    </w:p>
    <w:p w14:paraId="612ED27E" w14:textId="77777777" w:rsidR="002C70C4" w:rsidRPr="00E54E4E" w:rsidRDefault="000E3C01" w:rsidP="002C70C4">
      <w:pPr>
        <w:shd w:val="clear" w:color="auto" w:fill="FFFFFF"/>
        <w:spacing w:line="360" w:lineRule="atLeast"/>
        <w:textAlignment w:val="baseline"/>
        <w:rPr>
          <w:rFonts w:asciiTheme="majorHAnsi" w:eastAsia="Times New Roman" w:hAnsiTheme="majorHAnsi"/>
          <w:bCs/>
          <w:i/>
        </w:rPr>
      </w:pPr>
      <w:r w:rsidRPr="00E54E4E">
        <w:rPr>
          <w:rStyle w:val="Emphasis"/>
          <w:rFonts w:asciiTheme="majorHAnsi" w:eastAsia="Times New Roman" w:hAnsiTheme="majorHAnsi"/>
          <w:bdr w:val="none" w:sz="0" w:space="0" w:color="auto" w:frame="1"/>
        </w:rPr>
        <w:t>Paediatrics &amp; Child Health</w:t>
      </w:r>
      <w:r w:rsidRPr="00E54E4E">
        <w:rPr>
          <w:rFonts w:asciiTheme="majorHAnsi" w:eastAsia="Times New Roman" w:hAnsiTheme="majorHAnsi"/>
          <w:i/>
        </w:rPr>
        <w:t>, Volume 22, Issue 8, 27 November 2017, Pages 461–468, </w:t>
      </w:r>
    </w:p>
    <w:p w14:paraId="5C4E260E" w14:textId="77777777" w:rsidR="002C70C4" w:rsidRPr="00E54E4E" w:rsidRDefault="002C70C4" w:rsidP="002C70C4">
      <w:pPr>
        <w:rPr>
          <w:rFonts w:asciiTheme="majorHAnsi" w:hAnsiTheme="majorHAnsi"/>
          <w:i/>
        </w:rPr>
      </w:pPr>
    </w:p>
    <w:p w14:paraId="3D16D1B6" w14:textId="77777777" w:rsidR="002C70C4" w:rsidRPr="00E54E4E" w:rsidRDefault="000E3C01" w:rsidP="002C70C4">
      <w:pPr>
        <w:rPr>
          <w:rFonts w:asciiTheme="majorHAnsi" w:hAnsiTheme="majorHAnsi"/>
          <w:i/>
        </w:rPr>
      </w:pPr>
      <w:r w:rsidRPr="00E54E4E">
        <w:rPr>
          <w:rFonts w:asciiTheme="majorHAnsi" w:hAnsiTheme="majorHAnsi"/>
          <w:i/>
        </w:rPr>
        <w:t xml:space="preserve">Lloyd. </w:t>
      </w:r>
      <w:r>
        <w:rPr>
          <w:rFonts w:asciiTheme="majorHAnsi" w:hAnsiTheme="majorHAnsi"/>
          <w:i/>
        </w:rPr>
        <w:t xml:space="preserve">T. </w:t>
      </w:r>
      <w:r w:rsidRPr="00E54E4E">
        <w:rPr>
          <w:rFonts w:asciiTheme="majorHAnsi" w:hAnsiTheme="majorHAnsi"/>
          <w:i/>
        </w:rPr>
        <w:t>FACTSHEET on Boys (5-1</w:t>
      </w:r>
      <w:r>
        <w:rPr>
          <w:rFonts w:asciiTheme="majorHAnsi" w:hAnsiTheme="majorHAnsi"/>
          <w:i/>
        </w:rPr>
        <w:t>1) and Screens. Boys Developme</w:t>
      </w:r>
      <w:r w:rsidRPr="00E54E4E">
        <w:rPr>
          <w:rFonts w:asciiTheme="majorHAnsi" w:hAnsiTheme="majorHAnsi"/>
          <w:i/>
        </w:rPr>
        <w:t>nt Project, 2014.</w:t>
      </w:r>
    </w:p>
    <w:p w14:paraId="2F77F8CD" w14:textId="77777777" w:rsidR="002C70C4" w:rsidRDefault="002C70C4" w:rsidP="002C70C4">
      <w:pPr>
        <w:rPr>
          <w:rFonts w:asciiTheme="majorHAnsi" w:eastAsia="Times New Roman" w:hAnsiTheme="majorHAnsi" w:cs="Times New Roman"/>
          <w:i/>
          <w:kern w:val="36"/>
        </w:rPr>
      </w:pPr>
    </w:p>
    <w:p w14:paraId="2890A777" w14:textId="77777777" w:rsidR="002C70C4" w:rsidRPr="00E54E4E" w:rsidRDefault="000E3C01" w:rsidP="002C70C4">
      <w:pPr>
        <w:rPr>
          <w:rFonts w:asciiTheme="majorHAnsi" w:hAnsiTheme="majorHAnsi"/>
          <w:i/>
        </w:rPr>
      </w:pPr>
      <w:r>
        <w:rPr>
          <w:rFonts w:asciiTheme="majorHAnsi" w:eastAsia="Times New Roman" w:hAnsiTheme="majorHAnsi" w:cs="Times New Roman"/>
          <w:i/>
          <w:kern w:val="36"/>
        </w:rPr>
        <w:t xml:space="preserve">Mosher, D. </w:t>
      </w:r>
      <w:r w:rsidRPr="00E54E4E">
        <w:rPr>
          <w:rFonts w:asciiTheme="majorHAnsi" w:eastAsia="Times New Roman" w:hAnsiTheme="majorHAnsi" w:cs="Times New Roman"/>
          <w:i/>
          <w:kern w:val="36"/>
        </w:rPr>
        <w:t>Smartphones horrified me as a new parent -- here's why I stopped worrying and learned to embrace kids' tech-filled futures</w:t>
      </w:r>
      <w:r>
        <w:rPr>
          <w:rFonts w:asciiTheme="majorHAnsi" w:eastAsia="Times New Roman" w:hAnsiTheme="majorHAnsi" w:cs="Times New Roman"/>
          <w:i/>
          <w:kern w:val="36"/>
        </w:rPr>
        <w:t xml:space="preserve">. </w:t>
      </w:r>
      <w:r w:rsidRPr="00E54E4E">
        <w:rPr>
          <w:rFonts w:asciiTheme="majorHAnsi" w:hAnsiTheme="majorHAnsi"/>
          <w:i/>
        </w:rPr>
        <w:t>Business Insider, Australia.</w:t>
      </w:r>
      <w:r>
        <w:rPr>
          <w:rFonts w:asciiTheme="majorHAnsi" w:hAnsiTheme="majorHAnsi"/>
          <w:i/>
        </w:rPr>
        <w:t xml:space="preserve"> 18</w:t>
      </w:r>
      <w:r w:rsidRPr="00C350ED">
        <w:rPr>
          <w:rFonts w:asciiTheme="majorHAnsi" w:hAnsiTheme="majorHAnsi"/>
          <w:i/>
          <w:vertAlign w:val="superscript"/>
        </w:rPr>
        <w:t>th</w:t>
      </w:r>
      <w:r>
        <w:rPr>
          <w:rFonts w:asciiTheme="majorHAnsi" w:hAnsiTheme="majorHAnsi"/>
          <w:i/>
        </w:rPr>
        <w:t xml:space="preserve"> June 2017.</w:t>
      </w:r>
    </w:p>
    <w:p w14:paraId="507555A6" w14:textId="77777777" w:rsidR="002C70C4" w:rsidRDefault="002C70C4" w:rsidP="002C70C4">
      <w:pPr>
        <w:rPr>
          <w:rFonts w:asciiTheme="majorHAnsi" w:hAnsiTheme="majorHAnsi"/>
          <w:sz w:val="28"/>
          <w:szCs w:val="28"/>
        </w:rPr>
      </w:pPr>
    </w:p>
    <w:p w14:paraId="40639DD7" w14:textId="77777777" w:rsidR="002C70C4" w:rsidRPr="002C7890" w:rsidRDefault="000E3C01" w:rsidP="002C70C4">
      <w:pPr>
        <w:rPr>
          <w:rFonts w:asciiTheme="majorHAnsi" w:hAnsiTheme="majorHAnsi"/>
          <w:i/>
        </w:rPr>
      </w:pPr>
      <w:r w:rsidRPr="002C7890">
        <w:rPr>
          <w:rFonts w:asciiTheme="majorHAnsi" w:hAnsiTheme="majorHAnsi"/>
          <w:i/>
        </w:rPr>
        <w:t>Stiglic N, Viner RM. The effects of screentime on the health and wellbeing of children and adolescents: a systematic review of reviews. BMJ Open 2019.</w:t>
      </w:r>
    </w:p>
    <w:p w14:paraId="48AB2775" w14:textId="77777777" w:rsidR="002C70C4" w:rsidRPr="00C350ED" w:rsidRDefault="000E3C01" w:rsidP="002C70C4">
      <w:pPr>
        <w:rPr>
          <w:rFonts w:asciiTheme="majorHAnsi" w:hAnsiTheme="majorHAnsi"/>
          <w:sz w:val="28"/>
          <w:szCs w:val="28"/>
        </w:rPr>
      </w:pPr>
      <w:r w:rsidRPr="00C350ED">
        <w:rPr>
          <w:rFonts w:asciiTheme="majorHAnsi" w:eastAsia="Times New Roman" w:hAnsiTheme="majorHAnsi" w:cs="Arial"/>
          <w:i/>
        </w:rPr>
        <w:fldChar w:fldCharType="begin"/>
      </w:r>
      <w:r w:rsidRPr="00C350ED">
        <w:rPr>
          <w:rFonts w:asciiTheme="majorHAnsi" w:eastAsia="Times New Roman" w:hAnsiTheme="majorHAnsi" w:cs="Arial"/>
          <w:i/>
        </w:rPr>
        <w:instrText xml:space="preserve"> HYPERLINK "https://www.ncbi.nlm.nih.gov/pubmed/29473855" \o "Children (Basel, Switzerland)." </w:instrText>
      </w:r>
      <w:r w:rsidRPr="00C350ED">
        <w:rPr>
          <w:rFonts w:asciiTheme="majorHAnsi" w:eastAsia="Times New Roman" w:hAnsiTheme="majorHAnsi" w:cs="Arial"/>
          <w:i/>
        </w:rPr>
        <w:fldChar w:fldCharType="separate"/>
      </w:r>
    </w:p>
    <w:p w14:paraId="691591FC" w14:textId="77777777" w:rsidR="002C70C4" w:rsidRPr="00C350ED" w:rsidRDefault="000E3C01" w:rsidP="002C70C4">
      <w:pPr>
        <w:rPr>
          <w:rFonts w:asciiTheme="majorHAnsi" w:hAnsiTheme="majorHAnsi"/>
          <w:sz w:val="28"/>
          <w:szCs w:val="28"/>
        </w:rPr>
      </w:pPr>
      <w:r w:rsidRPr="00C350ED">
        <w:rPr>
          <w:rFonts w:asciiTheme="majorHAnsi" w:eastAsia="Times New Roman" w:hAnsiTheme="majorHAnsi" w:cs="Arial"/>
          <w:i/>
        </w:rPr>
        <w:t>Wolf, C. Et Al. Children's Environmental Health in the Digital Era: Understanding Early Screen Exposure as a Preventable Risk Factor for Obesity and Sleep Disorders.</w:t>
      </w:r>
    </w:p>
    <w:p w14:paraId="7B8E729E" w14:textId="77777777" w:rsidR="002C70C4" w:rsidRPr="00C350ED" w:rsidRDefault="000E3C01" w:rsidP="002C70C4">
      <w:pPr>
        <w:shd w:val="clear" w:color="auto" w:fill="FFFFFF"/>
        <w:spacing w:line="348" w:lineRule="atLeast"/>
        <w:rPr>
          <w:rFonts w:asciiTheme="majorHAnsi" w:eastAsia="Times New Roman" w:hAnsiTheme="majorHAnsi" w:cs="Arial"/>
          <w:i/>
        </w:rPr>
      </w:pPr>
      <w:proofErr w:type="gramStart"/>
      <w:r w:rsidRPr="00C350ED">
        <w:rPr>
          <w:rStyle w:val="Hyperlink"/>
          <w:rFonts w:asciiTheme="majorHAnsi" w:eastAsia="Times New Roman" w:hAnsiTheme="majorHAnsi" w:cs="Arial"/>
          <w:i/>
          <w:color w:val="auto"/>
        </w:rPr>
        <w:t>Children (Basel)</w:t>
      </w:r>
      <w:proofErr w:type="gramEnd"/>
      <w:r w:rsidRPr="00C350ED">
        <w:rPr>
          <w:rStyle w:val="Hyperlink"/>
          <w:rFonts w:asciiTheme="majorHAnsi" w:eastAsia="Times New Roman" w:hAnsiTheme="majorHAnsi" w:cs="Arial"/>
          <w:i/>
          <w:color w:val="auto"/>
        </w:rPr>
        <w:t>.</w:t>
      </w:r>
      <w:r w:rsidRPr="00C350ED">
        <w:rPr>
          <w:rFonts w:asciiTheme="majorHAnsi" w:eastAsia="Times New Roman" w:hAnsiTheme="majorHAnsi" w:cs="Arial"/>
          <w:i/>
        </w:rPr>
        <w:fldChar w:fldCharType="end"/>
      </w:r>
      <w:r w:rsidRPr="00C350ED">
        <w:rPr>
          <w:rFonts w:asciiTheme="majorHAnsi" w:eastAsia="Times New Roman" w:hAnsiTheme="majorHAnsi" w:cs="Arial"/>
          <w:i/>
        </w:rPr>
        <w:t> 2018 Feb 23</w:t>
      </w:r>
      <w:proofErr w:type="gramStart"/>
      <w:r w:rsidRPr="00C350ED">
        <w:rPr>
          <w:rFonts w:asciiTheme="majorHAnsi" w:eastAsia="Times New Roman" w:hAnsiTheme="majorHAnsi" w:cs="Arial"/>
          <w:i/>
        </w:rPr>
        <w:t>;5</w:t>
      </w:r>
      <w:proofErr w:type="gramEnd"/>
      <w:r w:rsidRPr="00C350ED">
        <w:rPr>
          <w:rFonts w:asciiTheme="majorHAnsi" w:eastAsia="Times New Roman" w:hAnsiTheme="majorHAnsi" w:cs="Arial"/>
          <w:i/>
        </w:rPr>
        <w:t xml:space="preserve">(2). </w:t>
      </w:r>
    </w:p>
    <w:p w14:paraId="5FF6C965" w14:textId="1BB059BD" w:rsidR="001900D0" w:rsidRDefault="001900D0">
      <w:pPr>
        <w:rPr>
          <w:rFonts w:asciiTheme="majorHAnsi" w:hAnsiTheme="majorHAnsi"/>
          <w:i/>
        </w:rPr>
      </w:pPr>
    </w:p>
    <w:p w14:paraId="576F64A7" w14:textId="67752EF6" w:rsidR="00B455BF" w:rsidRPr="00B455BF" w:rsidRDefault="00B455BF">
      <w:pPr>
        <w:rPr>
          <w:rFonts w:asciiTheme="majorHAnsi" w:hAnsiTheme="majorHAnsi"/>
          <w:i/>
          <w:u w:val="single"/>
        </w:rPr>
      </w:pPr>
      <w:r w:rsidRPr="00B455BF">
        <w:rPr>
          <w:rFonts w:asciiTheme="majorHAnsi" w:hAnsiTheme="majorHAnsi"/>
          <w:i/>
          <w:u w:val="single"/>
        </w:rPr>
        <w:t>References</w:t>
      </w:r>
    </w:p>
    <w:p w14:paraId="176B6D44" w14:textId="77777777" w:rsidR="001900D0" w:rsidRPr="00E54E4E" w:rsidRDefault="001900D0" w:rsidP="001900D0">
      <w:pPr>
        <w:rPr>
          <w:rFonts w:asciiTheme="majorHAnsi" w:hAnsiTheme="majorHAnsi"/>
          <w:i/>
        </w:rPr>
      </w:pPr>
      <w:r>
        <w:rPr>
          <w:rFonts w:asciiTheme="majorHAnsi" w:hAnsiTheme="majorHAnsi"/>
          <w:i/>
        </w:rPr>
        <w:t xml:space="preserve">1. </w:t>
      </w:r>
      <w:proofErr w:type="spellStart"/>
      <w:r w:rsidRPr="00E54E4E">
        <w:rPr>
          <w:rFonts w:asciiTheme="majorHAnsi" w:hAnsiTheme="majorHAnsi"/>
          <w:i/>
        </w:rPr>
        <w:t>Bruni</w:t>
      </w:r>
      <w:proofErr w:type="spellEnd"/>
      <w:r w:rsidRPr="00E54E4E">
        <w:rPr>
          <w:rFonts w:asciiTheme="majorHAnsi" w:hAnsiTheme="majorHAnsi"/>
          <w:i/>
        </w:rPr>
        <w:t xml:space="preserve"> O et al. Technology Use and Sleep Quality in Preadolescence and Adolescence. J </w:t>
      </w:r>
      <w:proofErr w:type="spellStart"/>
      <w:r w:rsidRPr="00E54E4E">
        <w:rPr>
          <w:rFonts w:asciiTheme="majorHAnsi" w:hAnsiTheme="majorHAnsi"/>
          <w:i/>
        </w:rPr>
        <w:t>Clin</w:t>
      </w:r>
      <w:proofErr w:type="spellEnd"/>
      <w:r w:rsidRPr="00E54E4E">
        <w:rPr>
          <w:rFonts w:asciiTheme="majorHAnsi" w:hAnsiTheme="majorHAnsi"/>
          <w:i/>
        </w:rPr>
        <w:t xml:space="preserve"> Sleep Med. 2015 Dec 15; 11(12): 1433-1441.</w:t>
      </w:r>
    </w:p>
    <w:p w14:paraId="0F4B89EC" w14:textId="77777777" w:rsidR="001900D0" w:rsidRDefault="001900D0" w:rsidP="001900D0">
      <w:pPr>
        <w:rPr>
          <w:rFonts w:asciiTheme="majorHAnsi" w:hAnsiTheme="majorHAnsi"/>
          <w:sz w:val="28"/>
          <w:szCs w:val="28"/>
        </w:rPr>
      </w:pPr>
      <w:proofErr w:type="gramStart"/>
      <w:r w:rsidRPr="00E54E4E">
        <w:rPr>
          <w:rFonts w:asciiTheme="majorHAnsi" w:hAnsiTheme="majorHAnsi"/>
          <w:i/>
        </w:rPr>
        <w:lastRenderedPageBreak/>
        <w:t>Takahashi, Y.</w:t>
      </w:r>
      <w:r>
        <w:rPr>
          <w:rFonts w:asciiTheme="majorHAnsi" w:hAnsiTheme="majorHAnsi"/>
          <w:i/>
        </w:rPr>
        <w:t xml:space="preserve"> et al. </w:t>
      </w:r>
      <w:r w:rsidRPr="00E54E4E">
        <w:rPr>
          <w:rFonts w:asciiTheme="majorHAnsi" w:hAnsiTheme="majorHAnsi"/>
          <w:i/>
        </w:rPr>
        <w:t>Growth hormone secretion during sleep.</w:t>
      </w:r>
      <w:proofErr w:type="gramEnd"/>
      <w:r w:rsidRPr="00E54E4E">
        <w:rPr>
          <w:rFonts w:asciiTheme="majorHAnsi" w:hAnsiTheme="majorHAnsi"/>
          <w:i/>
        </w:rPr>
        <w:t xml:space="preserve"> J. </w:t>
      </w:r>
      <w:proofErr w:type="spellStart"/>
      <w:r w:rsidRPr="00E54E4E">
        <w:rPr>
          <w:rFonts w:asciiTheme="majorHAnsi" w:hAnsiTheme="majorHAnsi"/>
          <w:i/>
        </w:rPr>
        <w:t>Clin</w:t>
      </w:r>
      <w:proofErr w:type="spellEnd"/>
      <w:r w:rsidRPr="00E54E4E">
        <w:rPr>
          <w:rFonts w:asciiTheme="majorHAnsi" w:hAnsiTheme="majorHAnsi"/>
          <w:i/>
        </w:rPr>
        <w:t xml:space="preserve">. </w:t>
      </w:r>
      <w:proofErr w:type="spellStart"/>
      <w:r w:rsidRPr="00E54E4E">
        <w:rPr>
          <w:rFonts w:asciiTheme="majorHAnsi" w:hAnsiTheme="majorHAnsi"/>
          <w:i/>
        </w:rPr>
        <w:t>Investig</w:t>
      </w:r>
      <w:proofErr w:type="spellEnd"/>
      <w:r w:rsidRPr="00E54E4E">
        <w:rPr>
          <w:rFonts w:asciiTheme="majorHAnsi" w:hAnsiTheme="majorHAnsi"/>
          <w:i/>
        </w:rPr>
        <w:t xml:space="preserve">. </w:t>
      </w:r>
      <w:proofErr w:type="gramStart"/>
      <w:r w:rsidRPr="00E54E4E">
        <w:rPr>
          <w:rFonts w:asciiTheme="majorHAnsi" w:hAnsiTheme="majorHAnsi"/>
          <w:i/>
        </w:rPr>
        <w:t>1968, 47, 2079-2090.</w:t>
      </w:r>
      <w:proofErr w:type="gramEnd"/>
    </w:p>
    <w:p w14:paraId="3D690B79" w14:textId="77777777" w:rsidR="001900D0" w:rsidRDefault="001900D0" w:rsidP="001900D0">
      <w:pPr>
        <w:rPr>
          <w:rFonts w:asciiTheme="majorHAnsi" w:eastAsia="Times New Roman" w:hAnsiTheme="majorHAnsi" w:cs="Arial"/>
          <w:i/>
        </w:rPr>
      </w:pPr>
    </w:p>
    <w:p w14:paraId="01E9EB11" w14:textId="77777777" w:rsidR="001900D0" w:rsidRPr="00DB1025" w:rsidRDefault="001900D0" w:rsidP="001900D0">
      <w:pPr>
        <w:rPr>
          <w:rFonts w:asciiTheme="majorHAnsi" w:eastAsia="Times New Roman" w:hAnsiTheme="majorHAnsi" w:cs="Arial"/>
          <w:i/>
          <w:shd w:val="clear" w:color="auto" w:fill="FFFFFF"/>
        </w:rPr>
      </w:pPr>
      <w:r>
        <w:rPr>
          <w:rFonts w:asciiTheme="majorHAnsi" w:eastAsia="Times New Roman" w:hAnsiTheme="majorHAnsi" w:cs="Arial"/>
          <w:i/>
        </w:rPr>
        <w:t xml:space="preserve">2. </w:t>
      </w:r>
      <w:proofErr w:type="spellStart"/>
      <w:r>
        <w:rPr>
          <w:rFonts w:asciiTheme="majorHAnsi" w:eastAsia="Times New Roman" w:hAnsiTheme="majorHAnsi" w:cs="Arial"/>
          <w:i/>
        </w:rPr>
        <w:t>Avants</w:t>
      </w:r>
      <w:proofErr w:type="spellEnd"/>
      <w:r>
        <w:rPr>
          <w:rFonts w:asciiTheme="majorHAnsi" w:eastAsia="Times New Roman" w:hAnsiTheme="majorHAnsi" w:cs="Arial"/>
          <w:i/>
        </w:rPr>
        <w:t>, B. B.</w:t>
      </w:r>
      <w:r w:rsidRPr="00C350ED">
        <w:rPr>
          <w:rFonts w:asciiTheme="majorHAnsi" w:eastAsia="Times New Roman" w:hAnsiTheme="majorHAnsi" w:cs="Arial"/>
          <w:i/>
        </w:rPr>
        <w:t xml:space="preserve"> Et Al. Early childhood home environment predicts frontal and temporal cortical thickness in the young adult brain. </w:t>
      </w:r>
      <w:proofErr w:type="gramStart"/>
      <w:r w:rsidRPr="00C350ED">
        <w:rPr>
          <w:rFonts w:asciiTheme="majorHAnsi" w:eastAsia="Times New Roman" w:hAnsiTheme="majorHAnsi" w:cs="Arial"/>
          <w:i/>
          <w:shd w:val="clear" w:color="auto" w:fill="FFFFFF"/>
        </w:rPr>
        <w:t>2012 Neuroscience Meeting Planner.</w:t>
      </w:r>
      <w:proofErr w:type="gramEnd"/>
      <w:r w:rsidRPr="00C350ED">
        <w:rPr>
          <w:rFonts w:asciiTheme="majorHAnsi" w:eastAsia="Times New Roman" w:hAnsiTheme="majorHAnsi" w:cs="Arial"/>
          <w:i/>
          <w:shd w:val="clear" w:color="auto" w:fill="FFFFFF"/>
        </w:rPr>
        <w:t xml:space="preserve"> New Orleans, LA: Society for Neuroscience, 2012. Online.</w:t>
      </w:r>
    </w:p>
    <w:p w14:paraId="05EB90F2" w14:textId="77777777" w:rsidR="001900D0" w:rsidRPr="00C350ED" w:rsidRDefault="001900D0" w:rsidP="001900D0">
      <w:pPr>
        <w:rPr>
          <w:rFonts w:asciiTheme="majorHAnsi" w:eastAsia="Times New Roman" w:hAnsiTheme="majorHAnsi" w:cs="Times New Roman"/>
          <w:i/>
        </w:rPr>
      </w:pPr>
      <w:r w:rsidRPr="00E54E4E">
        <w:rPr>
          <w:rFonts w:asciiTheme="majorHAnsi" w:eastAsia="Times New Roman" w:hAnsiTheme="majorHAnsi" w:cs="Times New Roman"/>
          <w:i/>
          <w:color w:val="2A2A2A"/>
        </w:rPr>
        <w:t xml:space="preserve">Gentile </w:t>
      </w:r>
      <w:r>
        <w:rPr>
          <w:rFonts w:asciiTheme="majorHAnsi" w:eastAsia="Times New Roman" w:hAnsiTheme="majorHAnsi" w:cs="Times New Roman"/>
          <w:i/>
          <w:color w:val="2A2A2A"/>
        </w:rPr>
        <w:t xml:space="preserve">DA, Et Al. </w:t>
      </w:r>
      <w:r w:rsidRPr="00E54E4E">
        <w:rPr>
          <w:rFonts w:asciiTheme="majorHAnsi" w:eastAsia="Times New Roman" w:hAnsiTheme="majorHAnsi" w:cs="Times New Roman"/>
          <w:i/>
          <w:color w:val="2A2A2A"/>
        </w:rPr>
        <w:t>Protective effects of parental monitoring of children’s media use: A prospective study</w:t>
      </w:r>
      <w:r w:rsidRPr="00E54E4E">
        <w:rPr>
          <w:rFonts w:asciiTheme="majorHAnsi" w:eastAsia="Times New Roman" w:hAnsiTheme="majorHAnsi" w:cs="Times New Roman"/>
          <w:i/>
          <w:color w:val="2A2A2A"/>
          <w:shd w:val="clear" w:color="auto" w:fill="FFFFFF"/>
        </w:rPr>
        <w:t>. </w:t>
      </w:r>
      <w:proofErr w:type="gramStart"/>
      <w:r w:rsidRPr="00E54E4E">
        <w:rPr>
          <w:rFonts w:asciiTheme="majorHAnsi" w:eastAsia="Times New Roman" w:hAnsiTheme="majorHAnsi" w:cs="Times New Roman"/>
          <w:i/>
          <w:iCs/>
          <w:color w:val="2A2A2A"/>
        </w:rPr>
        <w:t xml:space="preserve">JAMA </w:t>
      </w:r>
      <w:proofErr w:type="spellStart"/>
      <w:r w:rsidRPr="00E54E4E">
        <w:rPr>
          <w:rFonts w:asciiTheme="majorHAnsi" w:eastAsia="Times New Roman" w:hAnsiTheme="majorHAnsi" w:cs="Times New Roman"/>
          <w:i/>
          <w:iCs/>
          <w:color w:val="2A2A2A"/>
        </w:rPr>
        <w:t>Pediatr</w:t>
      </w:r>
      <w:proofErr w:type="spellEnd"/>
      <w:r w:rsidRPr="00E54E4E">
        <w:rPr>
          <w:rFonts w:asciiTheme="majorHAnsi" w:eastAsia="Times New Roman" w:hAnsiTheme="majorHAnsi" w:cs="Times New Roman"/>
          <w:i/>
          <w:iCs/>
          <w:color w:val="2A2A2A"/>
        </w:rPr>
        <w:t xml:space="preserve"> </w:t>
      </w:r>
      <w:r w:rsidRPr="00E54E4E">
        <w:rPr>
          <w:rFonts w:asciiTheme="majorHAnsi" w:eastAsia="Times New Roman" w:hAnsiTheme="majorHAnsi" w:cs="Times New Roman"/>
          <w:i/>
          <w:color w:val="2A2A2A"/>
        </w:rPr>
        <w:t>2014</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rPr>
        <w:t xml:space="preserve"> </w:t>
      </w:r>
      <w:r w:rsidRPr="00E54E4E">
        <w:rPr>
          <w:rFonts w:asciiTheme="majorHAnsi" w:eastAsia="Times New Roman" w:hAnsiTheme="majorHAnsi" w:cs="Times New Roman"/>
          <w:i/>
          <w:color w:val="2A2A2A"/>
        </w:rPr>
        <w:t xml:space="preserve">168 </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5</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rPr>
        <w:t xml:space="preserve"> </w:t>
      </w:r>
      <w:r w:rsidRPr="00E54E4E">
        <w:rPr>
          <w:rFonts w:asciiTheme="majorHAnsi" w:eastAsia="Times New Roman" w:hAnsiTheme="majorHAnsi" w:cs="Times New Roman"/>
          <w:i/>
          <w:color w:val="2A2A2A"/>
        </w:rPr>
        <w:t>479</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84</w:t>
      </w:r>
      <w:r w:rsidRPr="00E54E4E">
        <w:rPr>
          <w:rFonts w:asciiTheme="majorHAnsi" w:eastAsia="Times New Roman" w:hAnsiTheme="majorHAnsi" w:cs="Times New Roman"/>
          <w:i/>
          <w:color w:val="2A2A2A"/>
          <w:shd w:val="clear" w:color="auto" w:fill="FFFFFF"/>
        </w:rPr>
        <w:t>.</w:t>
      </w:r>
      <w:proofErr w:type="gramEnd"/>
    </w:p>
    <w:p w14:paraId="39243602" w14:textId="77777777" w:rsidR="001900D0" w:rsidRPr="00C350ED" w:rsidRDefault="001900D0" w:rsidP="001900D0">
      <w:pPr>
        <w:pStyle w:val="Heading1"/>
        <w:shd w:val="clear" w:color="auto" w:fill="FFFFFF"/>
        <w:spacing w:before="120" w:beforeAutospacing="0" w:after="120" w:afterAutospacing="0" w:line="300" w:lineRule="atLeast"/>
        <w:rPr>
          <w:rFonts w:asciiTheme="majorHAnsi" w:eastAsia="Times New Roman" w:hAnsiTheme="majorHAnsi" w:cs="Arial"/>
          <w:b w:val="0"/>
          <w:i/>
          <w:sz w:val="24"/>
          <w:szCs w:val="24"/>
        </w:rPr>
      </w:pPr>
      <w:proofErr w:type="spellStart"/>
      <w:r>
        <w:rPr>
          <w:rFonts w:asciiTheme="majorHAnsi" w:eastAsia="Times New Roman" w:hAnsiTheme="majorHAnsi" w:cs="Arial"/>
          <w:b w:val="0"/>
          <w:i/>
          <w:sz w:val="24"/>
          <w:szCs w:val="24"/>
        </w:rPr>
        <w:t>Loewenstein</w:t>
      </w:r>
      <w:proofErr w:type="spellEnd"/>
      <w:r>
        <w:rPr>
          <w:rFonts w:asciiTheme="majorHAnsi" w:eastAsia="Times New Roman" w:hAnsiTheme="majorHAnsi" w:cs="Arial"/>
          <w:b w:val="0"/>
          <w:i/>
          <w:sz w:val="24"/>
          <w:szCs w:val="24"/>
        </w:rPr>
        <w:t xml:space="preserve">, G. Et Al. </w:t>
      </w:r>
      <w:r w:rsidRPr="00C350ED">
        <w:rPr>
          <w:rFonts w:asciiTheme="majorHAnsi" w:eastAsia="Times New Roman" w:hAnsiTheme="majorHAnsi" w:cs="Arial"/>
          <w:b w:val="0"/>
          <w:i/>
          <w:sz w:val="24"/>
          <w:szCs w:val="24"/>
        </w:rPr>
        <w:t>Habit formation in children: Evidence from incentives for healthy eating.</w:t>
      </w:r>
    </w:p>
    <w:p w14:paraId="34385C70" w14:textId="4743940A" w:rsidR="001900D0" w:rsidRDefault="002E75C7" w:rsidP="001900D0">
      <w:pPr>
        <w:rPr>
          <w:rFonts w:asciiTheme="majorHAnsi" w:eastAsia="Times New Roman" w:hAnsiTheme="majorHAnsi" w:cs="Arial"/>
          <w:i/>
        </w:rPr>
      </w:pPr>
      <w:hyperlink r:id="rId6" w:tooltip="Journal of health economics." w:history="1">
        <w:proofErr w:type="gramStart"/>
        <w:r w:rsidR="001900D0" w:rsidRPr="00C350ED">
          <w:rPr>
            <w:rStyle w:val="Hyperlink"/>
            <w:rFonts w:asciiTheme="majorHAnsi" w:eastAsia="Times New Roman" w:hAnsiTheme="majorHAnsi" w:cs="Arial"/>
            <w:i/>
            <w:color w:val="auto"/>
          </w:rPr>
          <w:t>J Health Econ.</w:t>
        </w:r>
        <w:proofErr w:type="gramEnd"/>
      </w:hyperlink>
      <w:r w:rsidR="001900D0" w:rsidRPr="00C350ED">
        <w:rPr>
          <w:rFonts w:asciiTheme="majorHAnsi" w:eastAsia="Times New Roman" w:hAnsiTheme="majorHAnsi" w:cs="Arial"/>
          <w:i/>
        </w:rPr>
        <w:t> 2016 Jan</w:t>
      </w:r>
      <w:proofErr w:type="gramStart"/>
      <w:r w:rsidR="001900D0" w:rsidRPr="00C350ED">
        <w:rPr>
          <w:rFonts w:asciiTheme="majorHAnsi" w:eastAsia="Times New Roman" w:hAnsiTheme="majorHAnsi" w:cs="Arial"/>
          <w:i/>
        </w:rPr>
        <w:t>;45:47</w:t>
      </w:r>
      <w:proofErr w:type="gramEnd"/>
      <w:r w:rsidR="001900D0" w:rsidRPr="00C350ED">
        <w:rPr>
          <w:rFonts w:asciiTheme="majorHAnsi" w:eastAsia="Times New Roman" w:hAnsiTheme="majorHAnsi" w:cs="Arial"/>
          <w:i/>
        </w:rPr>
        <w:t>-54</w:t>
      </w:r>
    </w:p>
    <w:p w14:paraId="06932CC3" w14:textId="77777777" w:rsidR="001900D0" w:rsidRDefault="001900D0" w:rsidP="001900D0">
      <w:pPr>
        <w:rPr>
          <w:rFonts w:asciiTheme="majorHAnsi" w:eastAsia="Times New Roman" w:hAnsiTheme="majorHAnsi" w:cs="Arial"/>
          <w:i/>
        </w:rPr>
      </w:pPr>
    </w:p>
    <w:p w14:paraId="6D353125" w14:textId="77777777" w:rsidR="008B265D" w:rsidRPr="00DB1025" w:rsidRDefault="008B265D" w:rsidP="008B265D">
      <w:pPr>
        <w:shd w:val="clear" w:color="auto" w:fill="FFFFFF"/>
        <w:rPr>
          <w:rFonts w:asciiTheme="majorHAnsi" w:eastAsia="Times New Roman" w:hAnsiTheme="majorHAnsi" w:cs="Arial"/>
          <w:i/>
          <w:color w:val="000000"/>
        </w:rPr>
      </w:pPr>
      <w:r>
        <w:rPr>
          <w:rFonts w:asciiTheme="majorHAnsi" w:eastAsia="Times New Roman" w:hAnsiTheme="majorHAnsi" w:cs="Arial"/>
          <w:color w:val="660066"/>
          <w:u w:val="single"/>
        </w:rPr>
        <w:t xml:space="preserve">3. </w:t>
      </w:r>
      <w:r w:rsidRPr="00C350ED">
        <w:rPr>
          <w:rFonts w:asciiTheme="majorHAnsi" w:eastAsia="Times New Roman" w:hAnsiTheme="majorHAnsi" w:cs="Arial"/>
          <w:color w:val="660066"/>
          <w:u w:val="single"/>
        </w:rPr>
        <w:t xml:space="preserve">Day. J.J. Et Al. </w:t>
      </w:r>
      <w:r w:rsidRPr="00C350ED">
        <w:rPr>
          <w:rFonts w:asciiTheme="majorHAnsi" w:eastAsia="Times New Roman" w:hAnsiTheme="majorHAnsi" w:cs="Arial"/>
          <w:i/>
          <w:color w:val="000000"/>
        </w:rPr>
        <w:t xml:space="preserve">Associative learning mediates dynamic shifts in dopamine signalling in the nucleus accumbens. Nat. Neurosci. 2007, 10, 10290-1028. </w:t>
      </w:r>
    </w:p>
    <w:p w14:paraId="2CAB4B02" w14:textId="77777777" w:rsidR="008B265D" w:rsidRPr="00DB1025" w:rsidRDefault="008B265D" w:rsidP="008B265D">
      <w:pPr>
        <w:rPr>
          <w:rFonts w:asciiTheme="majorHAnsi" w:eastAsia="Times New Roman" w:hAnsiTheme="majorHAnsi" w:cs="Times New Roman"/>
          <w:i/>
        </w:rPr>
      </w:pPr>
      <w:r w:rsidRPr="00E54E4E">
        <w:rPr>
          <w:rFonts w:asciiTheme="majorHAnsi" w:eastAsia="Times New Roman" w:hAnsiTheme="majorHAnsi" w:cs="Arial"/>
          <w:i/>
          <w:color w:val="2C2D30"/>
          <w:shd w:val="clear" w:color="auto" w:fill="FFFFFF"/>
        </w:rPr>
        <w:t xml:space="preserve">Han, </w:t>
      </w:r>
      <w:r>
        <w:rPr>
          <w:rFonts w:asciiTheme="majorHAnsi" w:eastAsia="Times New Roman" w:hAnsiTheme="majorHAnsi" w:cs="Arial"/>
          <w:i/>
          <w:color w:val="2C2D30"/>
          <w:shd w:val="clear" w:color="auto" w:fill="FFFFFF"/>
        </w:rPr>
        <w:t>D. H. Et Al</w:t>
      </w:r>
      <w:r w:rsidRPr="00E54E4E">
        <w:rPr>
          <w:rFonts w:asciiTheme="majorHAnsi" w:eastAsia="Times New Roman" w:hAnsiTheme="majorHAnsi" w:cs="Arial"/>
          <w:i/>
          <w:color w:val="2C2D30"/>
          <w:shd w:val="clear" w:color="auto" w:fill="FFFFFF"/>
        </w:rPr>
        <w:t>. “Brain Activity and Desire for Internet Video Game Play.” </w:t>
      </w:r>
      <w:r w:rsidRPr="00E54E4E">
        <w:rPr>
          <w:rFonts w:asciiTheme="majorHAnsi" w:eastAsia="Times New Roman" w:hAnsiTheme="majorHAnsi" w:cs="Arial"/>
          <w:i/>
          <w:iCs/>
          <w:color w:val="2C2D30"/>
          <w:shd w:val="clear" w:color="auto" w:fill="FFFFFF"/>
        </w:rPr>
        <w:t>Comprehensive Psychiatry</w:t>
      </w:r>
      <w:r w:rsidRPr="00E54E4E">
        <w:rPr>
          <w:rFonts w:asciiTheme="majorHAnsi" w:eastAsia="Times New Roman" w:hAnsiTheme="majorHAnsi" w:cs="Arial"/>
          <w:i/>
          <w:color w:val="2C2D30"/>
          <w:shd w:val="clear" w:color="auto" w:fill="FFFFFF"/>
        </w:rPr>
        <w:t xml:space="preserve"> 52, no. 1 (January 2011): 88–95. </w:t>
      </w:r>
    </w:p>
    <w:p w14:paraId="42695B3A" w14:textId="77777777" w:rsidR="008B265D" w:rsidRPr="00DB1025" w:rsidRDefault="008B265D" w:rsidP="008B265D">
      <w:pPr>
        <w:rPr>
          <w:rFonts w:asciiTheme="majorHAnsi" w:eastAsia="Times New Roman" w:hAnsiTheme="majorHAnsi" w:cs="Times New Roman"/>
          <w:i/>
        </w:rPr>
      </w:pPr>
      <w:r w:rsidRPr="00E54E4E">
        <w:rPr>
          <w:rFonts w:asciiTheme="majorHAnsi" w:eastAsia="Times New Roman" w:hAnsiTheme="majorHAnsi" w:cs="Arial"/>
          <w:i/>
          <w:color w:val="2C2D30"/>
          <w:shd w:val="clear" w:color="auto" w:fill="FFFFFF"/>
        </w:rPr>
        <w:t xml:space="preserve">Kim, </w:t>
      </w:r>
      <w:r>
        <w:rPr>
          <w:rFonts w:asciiTheme="majorHAnsi" w:eastAsia="Times New Roman" w:hAnsiTheme="majorHAnsi" w:cs="Arial"/>
          <w:i/>
          <w:color w:val="2C2D30"/>
          <w:shd w:val="clear" w:color="auto" w:fill="FFFFFF"/>
        </w:rPr>
        <w:t xml:space="preserve">S. H. Et Al. </w:t>
      </w:r>
      <w:r w:rsidRPr="00E54E4E">
        <w:rPr>
          <w:rFonts w:asciiTheme="majorHAnsi" w:eastAsia="Times New Roman" w:hAnsiTheme="majorHAnsi" w:cs="Arial"/>
          <w:i/>
          <w:color w:val="2C2D30"/>
          <w:shd w:val="clear" w:color="auto" w:fill="FFFFFF"/>
        </w:rPr>
        <w:t xml:space="preserve"> “Reduced Striatal Dopamine D2 Receptors in People with Internet Addiction.” </w:t>
      </w:r>
      <w:r w:rsidRPr="00E54E4E">
        <w:rPr>
          <w:rFonts w:asciiTheme="majorHAnsi" w:eastAsia="Times New Roman" w:hAnsiTheme="majorHAnsi" w:cs="Arial"/>
          <w:i/>
          <w:iCs/>
          <w:color w:val="2C2D30"/>
          <w:shd w:val="clear" w:color="auto" w:fill="FFFFFF"/>
        </w:rPr>
        <w:t>Neuroreport</w:t>
      </w:r>
      <w:r w:rsidRPr="00E54E4E">
        <w:rPr>
          <w:rFonts w:asciiTheme="majorHAnsi" w:eastAsia="Times New Roman" w:hAnsiTheme="majorHAnsi" w:cs="Arial"/>
          <w:i/>
          <w:color w:val="2C2D30"/>
          <w:shd w:val="clear" w:color="auto" w:fill="FFFFFF"/>
        </w:rPr>
        <w:t xml:space="preserve"> 22, </w:t>
      </w:r>
      <w:r>
        <w:rPr>
          <w:rFonts w:asciiTheme="majorHAnsi" w:eastAsia="Times New Roman" w:hAnsiTheme="majorHAnsi" w:cs="Arial"/>
          <w:i/>
          <w:color w:val="2C2D30"/>
          <w:shd w:val="clear" w:color="auto" w:fill="FFFFFF"/>
        </w:rPr>
        <w:t xml:space="preserve">no. 8 (June 11, 2011): 407–411. </w:t>
      </w:r>
    </w:p>
    <w:p w14:paraId="5EDD8F31" w14:textId="77777777" w:rsidR="008B265D" w:rsidRPr="00E54E4E" w:rsidRDefault="008B265D" w:rsidP="008B265D">
      <w:pPr>
        <w:rPr>
          <w:rFonts w:asciiTheme="majorHAnsi" w:hAnsiTheme="majorHAnsi"/>
          <w:i/>
        </w:rPr>
      </w:pPr>
      <w:r w:rsidRPr="00E54E4E">
        <w:rPr>
          <w:rFonts w:asciiTheme="majorHAnsi" w:hAnsiTheme="majorHAnsi"/>
          <w:i/>
        </w:rPr>
        <w:t>Parkin.</w:t>
      </w:r>
      <w:r>
        <w:rPr>
          <w:rFonts w:asciiTheme="majorHAnsi" w:hAnsiTheme="majorHAnsi"/>
          <w:i/>
        </w:rPr>
        <w:t xml:space="preserve"> S.</w:t>
      </w:r>
      <w:r w:rsidRPr="00E54E4E">
        <w:rPr>
          <w:rFonts w:asciiTheme="majorHAnsi" w:hAnsiTheme="majorHAnsi"/>
          <w:i/>
        </w:rPr>
        <w:t xml:space="preserve"> Has Dopamine got us hooked on tech? The Guardian 4</w:t>
      </w:r>
      <w:r w:rsidRPr="00E54E4E">
        <w:rPr>
          <w:rFonts w:asciiTheme="majorHAnsi" w:hAnsiTheme="majorHAnsi"/>
          <w:i/>
          <w:vertAlign w:val="superscript"/>
        </w:rPr>
        <w:t>th</w:t>
      </w:r>
      <w:r w:rsidRPr="00E54E4E">
        <w:rPr>
          <w:rFonts w:asciiTheme="majorHAnsi" w:hAnsiTheme="majorHAnsi"/>
          <w:i/>
        </w:rPr>
        <w:t xml:space="preserve"> March 2018.</w:t>
      </w:r>
    </w:p>
    <w:p w14:paraId="5728E23F" w14:textId="77777777" w:rsidR="001900D0" w:rsidRDefault="001900D0" w:rsidP="001900D0">
      <w:pPr>
        <w:rPr>
          <w:rFonts w:asciiTheme="majorHAnsi" w:hAnsiTheme="majorHAnsi"/>
          <w:sz w:val="28"/>
          <w:szCs w:val="28"/>
        </w:rPr>
      </w:pPr>
    </w:p>
    <w:p w14:paraId="6924194F" w14:textId="77777777" w:rsidR="008B265D" w:rsidRDefault="008B265D" w:rsidP="008B265D">
      <w:pPr>
        <w:rPr>
          <w:rFonts w:asciiTheme="majorHAnsi" w:hAnsiTheme="majorHAnsi"/>
          <w:i/>
        </w:rPr>
      </w:pPr>
      <w:r>
        <w:rPr>
          <w:rFonts w:asciiTheme="majorHAnsi" w:hAnsiTheme="majorHAnsi"/>
          <w:i/>
        </w:rPr>
        <w:t xml:space="preserve">4. </w:t>
      </w:r>
      <w:r w:rsidRPr="00E54E4E">
        <w:rPr>
          <w:rFonts w:asciiTheme="majorHAnsi" w:hAnsiTheme="majorHAnsi"/>
          <w:i/>
        </w:rPr>
        <w:t>Armstrong, G.B.; Greenberg, B.S. Background television as an inhibitor of cognitive processing. Hum. Commun. Res. 1990, 16, 355-386.</w:t>
      </w:r>
    </w:p>
    <w:p w14:paraId="28EBE409" w14:textId="77777777" w:rsidR="008B265D" w:rsidRPr="00DB1025" w:rsidRDefault="008B265D" w:rsidP="008B265D">
      <w:pPr>
        <w:shd w:val="clear" w:color="auto" w:fill="FFFFFF"/>
        <w:textAlignment w:val="baseline"/>
        <w:rPr>
          <w:rFonts w:asciiTheme="majorHAnsi" w:eastAsia="Times New Roman" w:hAnsiTheme="majorHAnsi" w:cs="Times New Roman"/>
          <w:i/>
          <w:color w:val="2A2A2A"/>
        </w:rPr>
      </w:pPr>
      <w:r w:rsidRPr="00E54E4E">
        <w:rPr>
          <w:rFonts w:asciiTheme="majorHAnsi" w:eastAsia="Times New Roman" w:hAnsiTheme="majorHAnsi" w:cs="Times New Roman"/>
          <w:i/>
          <w:color w:val="2A2A2A"/>
        </w:rPr>
        <w:t>Li H, Boguszewski K, Lillard AS</w:t>
      </w:r>
      <w:r w:rsidRPr="00E54E4E">
        <w:rPr>
          <w:rFonts w:asciiTheme="majorHAnsi" w:eastAsia="Times New Roman" w:hAnsiTheme="majorHAnsi" w:cs="Times New Roman"/>
          <w:i/>
          <w:color w:val="2A2A2A"/>
          <w:shd w:val="clear" w:color="auto" w:fill="FFFFFF"/>
        </w:rPr>
        <w:t>. </w:t>
      </w:r>
      <w:r w:rsidRPr="00E54E4E">
        <w:rPr>
          <w:rFonts w:asciiTheme="majorHAnsi" w:eastAsia="Times New Roman" w:hAnsiTheme="majorHAnsi" w:cs="Times New Roman"/>
          <w:i/>
          <w:color w:val="2A2A2A"/>
        </w:rPr>
        <w:t>Can that happen? Children’s knowledge about the reality status of fantastical events in television</w:t>
      </w:r>
      <w:r w:rsidRPr="00E54E4E">
        <w:rPr>
          <w:rFonts w:asciiTheme="majorHAnsi" w:eastAsia="Times New Roman" w:hAnsiTheme="majorHAnsi" w:cs="Times New Roman"/>
          <w:i/>
          <w:color w:val="2A2A2A"/>
          <w:shd w:val="clear" w:color="auto" w:fill="FFFFFF"/>
        </w:rPr>
        <w:t>. </w:t>
      </w:r>
      <w:r w:rsidRPr="00E54E4E">
        <w:rPr>
          <w:rFonts w:asciiTheme="majorHAnsi" w:eastAsia="Times New Roman" w:hAnsiTheme="majorHAnsi" w:cs="Times New Roman"/>
          <w:i/>
          <w:iCs/>
          <w:color w:val="2A2A2A"/>
        </w:rPr>
        <w:t xml:space="preserve">J Exp Child Psychol </w:t>
      </w:r>
      <w:r w:rsidRPr="00E54E4E">
        <w:rPr>
          <w:rFonts w:asciiTheme="majorHAnsi" w:eastAsia="Times New Roman" w:hAnsiTheme="majorHAnsi" w:cs="Times New Roman"/>
          <w:i/>
          <w:color w:val="2A2A2A"/>
        </w:rPr>
        <w:t>2015</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139</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rPr>
        <w:t xml:space="preserve"> </w:t>
      </w:r>
      <w:r w:rsidRPr="00E54E4E">
        <w:rPr>
          <w:rFonts w:asciiTheme="majorHAnsi" w:eastAsia="Times New Roman" w:hAnsiTheme="majorHAnsi" w:cs="Times New Roman"/>
          <w:i/>
          <w:color w:val="2A2A2A"/>
        </w:rPr>
        <w:t>99</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114</w:t>
      </w:r>
      <w:r w:rsidRPr="00E54E4E">
        <w:rPr>
          <w:rFonts w:asciiTheme="majorHAnsi" w:eastAsia="Times New Roman" w:hAnsiTheme="majorHAnsi" w:cs="Times New Roman"/>
          <w:i/>
          <w:color w:val="2A2A2A"/>
          <w:shd w:val="clear" w:color="auto" w:fill="FFFFFF"/>
        </w:rPr>
        <w:t>.</w:t>
      </w:r>
    </w:p>
    <w:p w14:paraId="7C97FC2A" w14:textId="77777777" w:rsidR="008B265D" w:rsidRPr="00E54E4E" w:rsidRDefault="008B265D" w:rsidP="008B265D">
      <w:pPr>
        <w:rPr>
          <w:rFonts w:asciiTheme="majorHAnsi" w:hAnsiTheme="majorHAnsi"/>
          <w:i/>
        </w:rPr>
      </w:pPr>
      <w:r w:rsidRPr="00E54E4E">
        <w:rPr>
          <w:rFonts w:asciiTheme="majorHAnsi" w:hAnsiTheme="majorHAnsi"/>
          <w:i/>
        </w:rPr>
        <w:t xml:space="preserve">Zimmerman, </w:t>
      </w:r>
      <w:r>
        <w:rPr>
          <w:rFonts w:asciiTheme="majorHAnsi" w:hAnsiTheme="majorHAnsi"/>
          <w:i/>
        </w:rPr>
        <w:t>F.J. Et Al.</w:t>
      </w:r>
      <w:r w:rsidRPr="00E54E4E">
        <w:rPr>
          <w:rFonts w:asciiTheme="majorHAnsi" w:hAnsiTheme="majorHAnsi"/>
          <w:i/>
        </w:rPr>
        <w:t xml:space="preserve"> Associations between media viewing and language development in children under age 2 years. J. Pediatr. 2007, 151, 364-368.</w:t>
      </w:r>
    </w:p>
    <w:p w14:paraId="6DB1E1B9" w14:textId="77777777" w:rsidR="008B265D" w:rsidRPr="00E54E4E" w:rsidRDefault="008B265D" w:rsidP="008B265D">
      <w:pPr>
        <w:shd w:val="clear" w:color="auto" w:fill="FFFFFF"/>
        <w:textAlignment w:val="baseline"/>
        <w:rPr>
          <w:rFonts w:asciiTheme="majorHAnsi" w:eastAsia="Times New Roman" w:hAnsiTheme="majorHAnsi" w:cs="Times New Roman"/>
          <w:i/>
          <w:color w:val="2A2A2A"/>
        </w:rPr>
      </w:pPr>
      <w:r w:rsidRPr="00E54E4E">
        <w:rPr>
          <w:rFonts w:asciiTheme="majorHAnsi" w:eastAsia="Times New Roman" w:hAnsiTheme="majorHAnsi" w:cs="Times New Roman"/>
          <w:i/>
          <w:color w:val="2A2A2A"/>
        </w:rPr>
        <w:t>Zimmerman FJ, Christakis DA</w:t>
      </w:r>
      <w:r w:rsidRPr="00E54E4E">
        <w:rPr>
          <w:rFonts w:asciiTheme="majorHAnsi" w:eastAsia="Times New Roman" w:hAnsiTheme="majorHAnsi" w:cs="Times New Roman"/>
          <w:i/>
          <w:color w:val="2A2A2A"/>
          <w:shd w:val="clear" w:color="auto" w:fill="FFFFFF"/>
        </w:rPr>
        <w:t>. </w:t>
      </w:r>
      <w:r w:rsidRPr="00E54E4E">
        <w:rPr>
          <w:rFonts w:asciiTheme="majorHAnsi" w:eastAsia="Times New Roman" w:hAnsiTheme="majorHAnsi" w:cs="Times New Roman"/>
          <w:i/>
          <w:color w:val="2A2A2A"/>
        </w:rPr>
        <w:t>Associations between content types of early media exposure and subsequent attentional problems</w:t>
      </w:r>
      <w:r w:rsidRPr="00E54E4E">
        <w:rPr>
          <w:rFonts w:asciiTheme="majorHAnsi" w:eastAsia="Times New Roman" w:hAnsiTheme="majorHAnsi" w:cs="Times New Roman"/>
          <w:i/>
          <w:color w:val="2A2A2A"/>
          <w:shd w:val="clear" w:color="auto" w:fill="FFFFFF"/>
        </w:rPr>
        <w:t>. </w:t>
      </w:r>
      <w:r w:rsidRPr="00E54E4E">
        <w:rPr>
          <w:rFonts w:asciiTheme="majorHAnsi" w:eastAsia="Times New Roman" w:hAnsiTheme="majorHAnsi" w:cs="Times New Roman"/>
          <w:i/>
          <w:iCs/>
          <w:color w:val="2A2A2A"/>
        </w:rPr>
        <w:t xml:space="preserve">Paediatrics </w:t>
      </w:r>
      <w:r w:rsidRPr="00E54E4E">
        <w:rPr>
          <w:rFonts w:asciiTheme="majorHAnsi" w:eastAsia="Times New Roman" w:hAnsiTheme="majorHAnsi" w:cs="Times New Roman"/>
          <w:i/>
          <w:color w:val="2A2A2A"/>
        </w:rPr>
        <w:t>2007</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 xml:space="preserve">120 </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5</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986</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92</w:t>
      </w:r>
      <w:r w:rsidRPr="00E54E4E">
        <w:rPr>
          <w:rFonts w:asciiTheme="majorHAnsi" w:eastAsia="Times New Roman" w:hAnsiTheme="majorHAnsi" w:cs="Times New Roman"/>
          <w:i/>
          <w:color w:val="2A2A2A"/>
          <w:shd w:val="clear" w:color="auto" w:fill="FFFFFF"/>
        </w:rPr>
        <w:t>.</w:t>
      </w:r>
    </w:p>
    <w:p w14:paraId="713EF5DF" w14:textId="77777777" w:rsidR="001900D0" w:rsidRDefault="001900D0">
      <w:pPr>
        <w:rPr>
          <w:rFonts w:asciiTheme="majorHAnsi" w:hAnsiTheme="majorHAnsi"/>
          <w:sz w:val="28"/>
          <w:szCs w:val="28"/>
        </w:rPr>
      </w:pPr>
    </w:p>
    <w:p w14:paraId="3061FC4E" w14:textId="77777777" w:rsidR="008B265D" w:rsidRPr="00536F69" w:rsidRDefault="008B265D" w:rsidP="008B265D">
      <w:pPr>
        <w:rPr>
          <w:rFonts w:asciiTheme="majorHAnsi" w:hAnsiTheme="majorHAnsi"/>
          <w:i/>
        </w:rPr>
      </w:pPr>
      <w:r>
        <w:rPr>
          <w:rFonts w:asciiTheme="majorHAnsi" w:hAnsiTheme="majorHAnsi"/>
          <w:i/>
        </w:rPr>
        <w:t>5. Viner, R. The health impacts of screen time: a guide for clinicians and parents. Royal College of Paediatrics and Child health. 2019.</w:t>
      </w:r>
    </w:p>
    <w:p w14:paraId="3A18F907" w14:textId="77777777" w:rsidR="008B265D" w:rsidRPr="006224E9" w:rsidRDefault="008B265D" w:rsidP="008B265D">
      <w:pPr>
        <w:rPr>
          <w:rFonts w:asciiTheme="majorHAnsi" w:hAnsiTheme="majorHAnsi"/>
          <w:sz w:val="28"/>
          <w:szCs w:val="28"/>
        </w:rPr>
      </w:pPr>
    </w:p>
    <w:p w14:paraId="5C2D69D2" w14:textId="77777777" w:rsidR="008B265D" w:rsidRDefault="008B265D">
      <w:pPr>
        <w:rPr>
          <w:rFonts w:asciiTheme="majorHAnsi" w:hAnsiTheme="majorHAnsi"/>
          <w:sz w:val="28"/>
          <w:szCs w:val="28"/>
        </w:rPr>
      </w:pPr>
    </w:p>
    <w:p w14:paraId="48C2244A" w14:textId="24DC91E9" w:rsidR="00C45D1E" w:rsidRDefault="000E3C01">
      <w:pPr>
        <w:rPr>
          <w:rFonts w:asciiTheme="majorHAnsi" w:hAnsiTheme="majorHAnsi"/>
          <w:sz w:val="28"/>
          <w:szCs w:val="28"/>
        </w:rPr>
      </w:pPr>
      <w:proofErr w:type="gramStart"/>
      <w:r>
        <w:rPr>
          <w:rFonts w:asciiTheme="majorHAnsi" w:hAnsiTheme="majorHAnsi"/>
          <w:sz w:val="28"/>
          <w:szCs w:val="28"/>
        </w:rPr>
        <w:t>This information sh</w:t>
      </w:r>
      <w:r w:rsidR="00F93C82">
        <w:rPr>
          <w:rFonts w:asciiTheme="majorHAnsi" w:hAnsiTheme="majorHAnsi"/>
          <w:sz w:val="28"/>
          <w:szCs w:val="28"/>
        </w:rPr>
        <w:t>eet was written by Trefor Lloyd</w:t>
      </w:r>
      <w:proofErr w:type="gramEnd"/>
      <w:r w:rsidR="00F93C82">
        <w:rPr>
          <w:rFonts w:asciiTheme="majorHAnsi" w:hAnsiTheme="majorHAnsi"/>
          <w:sz w:val="28"/>
          <w:szCs w:val="28"/>
        </w:rPr>
        <w:t xml:space="preserve"> (Boys Development Project).</w:t>
      </w:r>
    </w:p>
    <w:p w14:paraId="5AF70D90" w14:textId="77777777" w:rsidR="000527BA" w:rsidRPr="000527BA" w:rsidRDefault="002E75C7">
      <w:pPr>
        <w:rPr>
          <w:rFonts w:asciiTheme="majorHAnsi" w:hAnsiTheme="majorHAnsi"/>
          <w:sz w:val="28"/>
          <w:szCs w:val="28"/>
        </w:rPr>
      </w:pPr>
      <w:hyperlink r:id="rId7" w:history="1">
        <w:r w:rsidR="000E3C01" w:rsidRPr="007C154D">
          <w:rPr>
            <w:rStyle w:val="Hyperlink"/>
            <w:rFonts w:asciiTheme="majorHAnsi" w:hAnsiTheme="majorHAnsi"/>
            <w:sz w:val="28"/>
            <w:szCs w:val="28"/>
          </w:rPr>
          <w:t>tlloydbdp@mail.com</w:t>
        </w:r>
      </w:hyperlink>
      <w:r w:rsidR="00F357E6">
        <w:rPr>
          <w:rFonts w:asciiTheme="majorHAnsi" w:hAnsiTheme="majorHAnsi"/>
          <w:sz w:val="28"/>
          <w:szCs w:val="28"/>
        </w:rPr>
        <w:t xml:space="preserve"> and 07788781759</w:t>
      </w:r>
    </w:p>
    <w:sectPr w:rsidR="000527BA" w:rsidRPr="000527BA" w:rsidSect="00F357E6">
      <w:pgSz w:w="11900" w:h="16840"/>
      <w:pgMar w:top="794" w:right="1134" w:bottom="79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BA"/>
    <w:rsid w:val="000527BA"/>
    <w:rsid w:val="000642D4"/>
    <w:rsid w:val="000E3C01"/>
    <w:rsid w:val="00145847"/>
    <w:rsid w:val="001900D0"/>
    <w:rsid w:val="002C11DF"/>
    <w:rsid w:val="002C70C4"/>
    <w:rsid w:val="002C7890"/>
    <w:rsid w:val="002E2142"/>
    <w:rsid w:val="002E75C7"/>
    <w:rsid w:val="003B5308"/>
    <w:rsid w:val="003B77C4"/>
    <w:rsid w:val="00457490"/>
    <w:rsid w:val="004D2B30"/>
    <w:rsid w:val="00536F69"/>
    <w:rsid w:val="00593B44"/>
    <w:rsid w:val="006224E9"/>
    <w:rsid w:val="00636816"/>
    <w:rsid w:val="006C75E8"/>
    <w:rsid w:val="007C154D"/>
    <w:rsid w:val="007C7177"/>
    <w:rsid w:val="008B265D"/>
    <w:rsid w:val="0093210E"/>
    <w:rsid w:val="00964B14"/>
    <w:rsid w:val="009B1C7B"/>
    <w:rsid w:val="009E7A56"/>
    <w:rsid w:val="00A466F7"/>
    <w:rsid w:val="00B23C13"/>
    <w:rsid w:val="00B455BF"/>
    <w:rsid w:val="00C350ED"/>
    <w:rsid w:val="00C40A3D"/>
    <w:rsid w:val="00C45D1E"/>
    <w:rsid w:val="00C64AF6"/>
    <w:rsid w:val="00CF1F32"/>
    <w:rsid w:val="00CF4417"/>
    <w:rsid w:val="00D062A2"/>
    <w:rsid w:val="00D06920"/>
    <w:rsid w:val="00D5341C"/>
    <w:rsid w:val="00D90279"/>
    <w:rsid w:val="00DB1025"/>
    <w:rsid w:val="00E54E4E"/>
    <w:rsid w:val="00E74508"/>
    <w:rsid w:val="00F12D9F"/>
    <w:rsid w:val="00F357E6"/>
    <w:rsid w:val="00F93C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BFA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7E6"/>
    <w:rPr>
      <w:color w:val="0000FF" w:themeColor="hyperlink"/>
      <w:u w:val="single"/>
    </w:rPr>
  </w:style>
  <w:style w:type="character" w:styleId="FollowedHyperlink">
    <w:name w:val="FollowedHyperlink"/>
    <w:basedOn w:val="DefaultParagraphFont"/>
    <w:uiPriority w:val="99"/>
    <w:semiHidden/>
    <w:unhideWhenUsed/>
    <w:rsid w:val="00C45D1E"/>
    <w:rPr>
      <w:color w:val="800080" w:themeColor="followedHyperlink"/>
      <w:u w:val="single"/>
    </w:rPr>
  </w:style>
  <w:style w:type="character" w:customStyle="1" w:styleId="Heading1Char">
    <w:name w:val="Heading 1 Char"/>
    <w:basedOn w:val="DefaultParagraphFont"/>
    <w:link w:val="Heading1"/>
    <w:uiPriority w:val="9"/>
    <w:rsid w:val="002C70C4"/>
    <w:rPr>
      <w:rFonts w:ascii="Times New Roman" w:hAnsi="Times New Roman" w:cs="Times New Roman"/>
      <w:b/>
      <w:bCs/>
      <w:kern w:val="36"/>
      <w:sz w:val="48"/>
      <w:szCs w:val="48"/>
    </w:rPr>
  </w:style>
  <w:style w:type="character" w:styleId="Emphasis">
    <w:name w:val="Emphasis"/>
    <w:basedOn w:val="DefaultParagraphFont"/>
    <w:uiPriority w:val="20"/>
    <w:qFormat/>
    <w:rsid w:val="002C70C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7E6"/>
    <w:rPr>
      <w:color w:val="0000FF" w:themeColor="hyperlink"/>
      <w:u w:val="single"/>
    </w:rPr>
  </w:style>
  <w:style w:type="character" w:styleId="FollowedHyperlink">
    <w:name w:val="FollowedHyperlink"/>
    <w:basedOn w:val="DefaultParagraphFont"/>
    <w:uiPriority w:val="99"/>
    <w:semiHidden/>
    <w:unhideWhenUsed/>
    <w:rsid w:val="00C45D1E"/>
    <w:rPr>
      <w:color w:val="800080" w:themeColor="followedHyperlink"/>
      <w:u w:val="single"/>
    </w:rPr>
  </w:style>
  <w:style w:type="character" w:customStyle="1" w:styleId="Heading1Char">
    <w:name w:val="Heading 1 Char"/>
    <w:basedOn w:val="DefaultParagraphFont"/>
    <w:link w:val="Heading1"/>
    <w:uiPriority w:val="9"/>
    <w:rsid w:val="002C70C4"/>
    <w:rPr>
      <w:rFonts w:ascii="Times New Roman" w:hAnsi="Times New Roman" w:cs="Times New Roman"/>
      <w:b/>
      <w:bCs/>
      <w:kern w:val="36"/>
      <w:sz w:val="48"/>
      <w:szCs w:val="48"/>
    </w:rPr>
  </w:style>
  <w:style w:type="character" w:styleId="Emphasis">
    <w:name w:val="Emphasis"/>
    <w:basedOn w:val="DefaultParagraphFont"/>
    <w:uiPriority w:val="20"/>
    <w:qFormat/>
    <w:rsid w:val="002C7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 TargetMode="External"/><Relationship Id="rId6" Type="http://schemas.openxmlformats.org/officeDocument/2006/relationships/hyperlink" Target="https://www.ncbi.nlm.nih.gov/pubmed/26717440" TargetMode="External"/><Relationship Id="rId7" Type="http://schemas.openxmlformats.org/officeDocument/2006/relationships/hyperlink" Target="mailto:tlloydbdp@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1475</Words>
  <Characters>8408</Characters>
  <Application>Microsoft Macintosh Word</Application>
  <DocSecurity>0</DocSecurity>
  <Lines>70</Lines>
  <Paragraphs>19</Paragraphs>
  <ScaleCrop>false</ScaleCrop>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Trefor Lloyd</dc:creator>
  <cp:lastModifiedBy>Trefor Lloyd</cp:lastModifiedBy>
  <cp:revision>4</cp:revision>
  <cp:lastPrinted>2019-03-05T11:08:00Z</cp:lastPrinted>
  <dcterms:created xsi:type="dcterms:W3CDTF">2021-03-08T10:14:00Z</dcterms:created>
  <dcterms:modified xsi:type="dcterms:W3CDTF">2021-06-10T11:13:00Z</dcterms:modified>
</cp:coreProperties>
</file>